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2B0" w:rsidRDefault="008B122F" w:rsidP="00A972B0">
      <w:pPr>
        <w:tabs>
          <w:tab w:val="left" w:pos="0"/>
        </w:tabs>
        <w:ind w:left="360" w:hanging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CA75E8">
        <w:rPr>
          <w:bCs/>
          <w:sz w:val="28"/>
          <w:szCs w:val="28"/>
        </w:rPr>
        <w:tab/>
      </w:r>
      <w:r w:rsidR="00576249">
        <w:rPr>
          <w:bCs/>
          <w:sz w:val="28"/>
          <w:szCs w:val="28"/>
        </w:rPr>
        <w:t>УТВЕРЖДЕНО</w:t>
      </w:r>
    </w:p>
    <w:p w:rsidR="00776C98" w:rsidRDefault="00F10F89" w:rsidP="00D91DD0">
      <w:pPr>
        <w:tabs>
          <w:tab w:val="left" w:pos="0"/>
        </w:tabs>
        <w:ind w:left="57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приказ</w:t>
      </w:r>
      <w:r w:rsidR="00576249">
        <w:rPr>
          <w:bCs/>
          <w:sz w:val="28"/>
          <w:szCs w:val="28"/>
        </w:rPr>
        <w:t>ом</w:t>
      </w:r>
      <w:r>
        <w:rPr>
          <w:bCs/>
          <w:sz w:val="28"/>
          <w:szCs w:val="28"/>
        </w:rPr>
        <w:t xml:space="preserve"> КУМИ</w:t>
      </w:r>
      <w:r w:rsidR="00776C98">
        <w:rPr>
          <w:bCs/>
          <w:sz w:val="28"/>
          <w:szCs w:val="28"/>
        </w:rPr>
        <w:t xml:space="preserve"> администрации</w:t>
      </w:r>
    </w:p>
    <w:p w:rsidR="00A972B0" w:rsidRPr="00C22EF5" w:rsidRDefault="00776C98" w:rsidP="00A972B0">
      <w:pPr>
        <w:tabs>
          <w:tab w:val="left" w:pos="0"/>
        </w:tabs>
        <w:ind w:left="50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CA75E8">
        <w:rPr>
          <w:bCs/>
          <w:sz w:val="28"/>
          <w:szCs w:val="28"/>
        </w:rPr>
        <w:t>МО Сертолово</w:t>
      </w:r>
      <w:r w:rsidR="00A972B0">
        <w:rPr>
          <w:bCs/>
          <w:sz w:val="28"/>
          <w:szCs w:val="28"/>
        </w:rPr>
        <w:t xml:space="preserve"> </w:t>
      </w:r>
    </w:p>
    <w:p w:rsidR="0094734E" w:rsidRDefault="00CA75E8" w:rsidP="009A1721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A64BC3" w:rsidRPr="00F37EBB">
        <w:rPr>
          <w:bCs/>
          <w:sz w:val="28"/>
          <w:szCs w:val="28"/>
        </w:rPr>
        <w:t xml:space="preserve">от </w:t>
      </w:r>
      <w:r w:rsidR="00D91DD0">
        <w:rPr>
          <w:bCs/>
          <w:sz w:val="28"/>
          <w:szCs w:val="28"/>
        </w:rPr>
        <w:t>2</w:t>
      </w:r>
      <w:r w:rsidR="00201965">
        <w:rPr>
          <w:bCs/>
          <w:sz w:val="28"/>
          <w:szCs w:val="28"/>
        </w:rPr>
        <w:t>7</w:t>
      </w:r>
      <w:r w:rsidR="00D91DD0">
        <w:rPr>
          <w:bCs/>
          <w:sz w:val="28"/>
          <w:szCs w:val="28"/>
        </w:rPr>
        <w:t>.</w:t>
      </w:r>
      <w:r w:rsidR="00B21096" w:rsidRPr="00F37EBB">
        <w:rPr>
          <w:bCs/>
          <w:sz w:val="28"/>
          <w:szCs w:val="28"/>
        </w:rPr>
        <w:t>0</w:t>
      </w:r>
      <w:r w:rsidR="0094734E">
        <w:rPr>
          <w:bCs/>
          <w:sz w:val="28"/>
          <w:szCs w:val="28"/>
        </w:rPr>
        <w:t>4</w:t>
      </w:r>
      <w:r w:rsidR="00B21096" w:rsidRPr="00F37EBB">
        <w:rPr>
          <w:bCs/>
          <w:sz w:val="28"/>
          <w:szCs w:val="28"/>
        </w:rPr>
        <w:t>.</w:t>
      </w:r>
      <w:r w:rsidR="00A972B0" w:rsidRPr="00F37EBB">
        <w:rPr>
          <w:bCs/>
          <w:sz w:val="28"/>
          <w:szCs w:val="28"/>
        </w:rPr>
        <w:t>20</w:t>
      </w:r>
      <w:r w:rsidR="0094734E">
        <w:rPr>
          <w:bCs/>
          <w:sz w:val="28"/>
          <w:szCs w:val="28"/>
        </w:rPr>
        <w:t>20</w:t>
      </w:r>
      <w:r w:rsidRPr="00F37EBB">
        <w:rPr>
          <w:bCs/>
          <w:sz w:val="28"/>
          <w:szCs w:val="28"/>
        </w:rPr>
        <w:t xml:space="preserve"> </w:t>
      </w:r>
      <w:r w:rsidR="00B21096" w:rsidRPr="00F37EBB">
        <w:rPr>
          <w:bCs/>
          <w:sz w:val="28"/>
          <w:szCs w:val="28"/>
        </w:rPr>
        <w:t xml:space="preserve">№ </w:t>
      </w:r>
      <w:r w:rsidR="00201965">
        <w:rPr>
          <w:bCs/>
          <w:sz w:val="28"/>
          <w:szCs w:val="28"/>
        </w:rPr>
        <w:t>44</w:t>
      </w:r>
      <w:r w:rsidR="00576249">
        <w:rPr>
          <w:bCs/>
          <w:sz w:val="28"/>
          <w:szCs w:val="28"/>
        </w:rPr>
        <w:tab/>
      </w:r>
      <w:r w:rsidR="00576249">
        <w:rPr>
          <w:bCs/>
          <w:sz w:val="28"/>
          <w:szCs w:val="28"/>
        </w:rPr>
        <w:tab/>
      </w:r>
      <w:r w:rsidR="00576249">
        <w:rPr>
          <w:bCs/>
          <w:sz w:val="28"/>
          <w:szCs w:val="28"/>
        </w:rPr>
        <w:tab/>
      </w:r>
      <w:r w:rsidR="00576249">
        <w:rPr>
          <w:bCs/>
          <w:sz w:val="28"/>
          <w:szCs w:val="28"/>
        </w:rPr>
        <w:tab/>
      </w:r>
      <w:r w:rsidR="00576249">
        <w:rPr>
          <w:bCs/>
          <w:sz w:val="28"/>
          <w:szCs w:val="28"/>
        </w:rPr>
        <w:tab/>
      </w:r>
      <w:r w:rsidR="00576249">
        <w:rPr>
          <w:bCs/>
          <w:sz w:val="28"/>
          <w:szCs w:val="28"/>
        </w:rPr>
        <w:tab/>
      </w:r>
      <w:r w:rsidR="00576249">
        <w:rPr>
          <w:bCs/>
          <w:sz w:val="28"/>
          <w:szCs w:val="28"/>
        </w:rPr>
        <w:tab/>
      </w:r>
      <w:r w:rsidR="000D4AE9">
        <w:rPr>
          <w:bCs/>
          <w:sz w:val="28"/>
          <w:szCs w:val="28"/>
        </w:rPr>
        <w:tab/>
      </w:r>
      <w:r w:rsidR="000D4AE9">
        <w:rPr>
          <w:bCs/>
          <w:sz w:val="28"/>
          <w:szCs w:val="28"/>
        </w:rPr>
        <w:tab/>
      </w:r>
    </w:p>
    <w:p w:rsidR="00576249" w:rsidRDefault="0094734E" w:rsidP="009A1721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576249">
        <w:rPr>
          <w:bCs/>
          <w:sz w:val="28"/>
          <w:szCs w:val="28"/>
        </w:rPr>
        <w:t xml:space="preserve">Приложение </w:t>
      </w:r>
    </w:p>
    <w:p w:rsidR="00576249" w:rsidRPr="00C22EF5" w:rsidRDefault="00576249" w:rsidP="00A972B0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8B122F" w:rsidRPr="008B122F" w:rsidRDefault="008B122F" w:rsidP="008B122F">
      <w:pPr>
        <w:pStyle w:val="a7"/>
      </w:pPr>
    </w:p>
    <w:p w:rsidR="00757B93" w:rsidRPr="008B122F" w:rsidRDefault="00757B93">
      <w:pPr>
        <w:pStyle w:val="a6"/>
        <w:rPr>
          <w:b/>
          <w:sz w:val="28"/>
          <w:szCs w:val="28"/>
        </w:rPr>
      </w:pPr>
      <w:r w:rsidRPr="008B122F">
        <w:rPr>
          <w:b/>
          <w:sz w:val="28"/>
          <w:szCs w:val="28"/>
        </w:rPr>
        <w:t xml:space="preserve">ИНФОРМАЦИОННОЕ СООБЩЕНИЕ </w:t>
      </w:r>
    </w:p>
    <w:p w:rsidR="00201965" w:rsidRDefault="00B61D0E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</w:t>
      </w:r>
      <w:r w:rsidR="00494FCB">
        <w:rPr>
          <w:b/>
          <w:sz w:val="28"/>
          <w:szCs w:val="28"/>
        </w:rPr>
        <w:t>аукциона в электронной форме по продаже имущества, находящегося в собс</w:t>
      </w:r>
      <w:r w:rsidR="000005DF">
        <w:rPr>
          <w:b/>
          <w:sz w:val="28"/>
          <w:szCs w:val="28"/>
        </w:rPr>
        <w:t>т</w:t>
      </w:r>
      <w:r w:rsidR="00494FCB">
        <w:rPr>
          <w:b/>
          <w:sz w:val="28"/>
          <w:szCs w:val="28"/>
        </w:rPr>
        <w:t xml:space="preserve">венности </w:t>
      </w:r>
      <w:r w:rsidR="000005DF">
        <w:rPr>
          <w:b/>
          <w:sz w:val="28"/>
          <w:szCs w:val="28"/>
        </w:rPr>
        <w:t xml:space="preserve">муниципального образования Сертолово Всеволожского муниципального района Ленинградской области, подлежащего продаже в рамках </w:t>
      </w:r>
      <w:r w:rsidR="00630BE0">
        <w:rPr>
          <w:b/>
          <w:sz w:val="28"/>
          <w:szCs w:val="28"/>
        </w:rPr>
        <w:t xml:space="preserve">постановления администрации муниципального образования Сертолово Всеволожского муниципального района Ленинградской области от 17.03.2020 № 210 </w:t>
      </w:r>
    </w:p>
    <w:p w:rsidR="00630BE0" w:rsidRDefault="00630BE0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«О подготовке и проведении аукциона по продаже движимого муниципального имущества»</w:t>
      </w:r>
      <w:r w:rsidR="001F73D0">
        <w:rPr>
          <w:b/>
          <w:sz w:val="28"/>
          <w:szCs w:val="28"/>
        </w:rPr>
        <w:t>, приказа КУМИ администрации МО Сертолово от 27.04</w:t>
      </w:r>
      <w:r>
        <w:rPr>
          <w:b/>
          <w:sz w:val="28"/>
          <w:szCs w:val="28"/>
        </w:rPr>
        <w:t>.</w:t>
      </w:r>
      <w:r w:rsidR="001F73D0">
        <w:rPr>
          <w:b/>
          <w:sz w:val="28"/>
          <w:szCs w:val="28"/>
        </w:rPr>
        <w:t>2020 № 44 «Об утверждении документации по проведению аукциона по продаже движимого муниципального имущества в электронной форме»</w:t>
      </w:r>
    </w:p>
    <w:p w:rsidR="00630BE0" w:rsidRDefault="00630BE0">
      <w:pPr>
        <w:pStyle w:val="a6"/>
        <w:rPr>
          <w:b/>
          <w:sz w:val="28"/>
          <w:szCs w:val="28"/>
        </w:rPr>
      </w:pPr>
    </w:p>
    <w:p w:rsidR="00201965" w:rsidRDefault="00630BE0" w:rsidP="00630BE0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Торги проводятся на универсальной торговой платформе </w:t>
      </w:r>
    </w:p>
    <w:p w:rsidR="00630BE0" w:rsidRDefault="00630BE0" w:rsidP="00630BE0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201965">
        <w:rPr>
          <w:b/>
          <w:sz w:val="28"/>
          <w:szCs w:val="28"/>
        </w:rPr>
        <w:t>АО</w:t>
      </w:r>
      <w:r>
        <w:rPr>
          <w:b/>
          <w:sz w:val="28"/>
          <w:szCs w:val="28"/>
        </w:rPr>
        <w:t xml:space="preserve"> «Сбербанк-АСТ» (торговая секция «Приватизация, аренда и продажа прав»), размещенная на сайте </w:t>
      </w:r>
      <w:r>
        <w:rPr>
          <w:b/>
          <w:sz w:val="28"/>
          <w:szCs w:val="28"/>
          <w:lang w:val="en-US"/>
        </w:rPr>
        <w:t>utp</w:t>
      </w:r>
      <w:r w:rsidRPr="00630BE0">
        <w:rPr>
          <w:b/>
          <w:sz w:val="28"/>
          <w:szCs w:val="28"/>
        </w:rPr>
        <w:t>.</w:t>
      </w:r>
      <w:r>
        <w:rPr>
          <w:b/>
          <w:sz w:val="28"/>
          <w:szCs w:val="28"/>
          <w:lang w:val="en-US"/>
        </w:rPr>
        <w:t>sberbank</w:t>
      </w:r>
      <w:r w:rsidRPr="00630BE0"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ast</w:t>
      </w:r>
      <w:r w:rsidRPr="00630BE0">
        <w:rPr>
          <w:b/>
          <w:sz w:val="28"/>
          <w:szCs w:val="28"/>
        </w:rPr>
        <w:t>.</w:t>
      </w:r>
      <w:r>
        <w:rPr>
          <w:b/>
          <w:sz w:val="28"/>
          <w:szCs w:val="28"/>
          <w:lang w:val="en-US"/>
        </w:rPr>
        <w:t>ru</w:t>
      </w:r>
    </w:p>
    <w:p w:rsidR="00A2241F" w:rsidRDefault="00A2241F" w:rsidP="00A2241F">
      <w:pPr>
        <w:pStyle w:val="a7"/>
      </w:pPr>
    </w:p>
    <w:p w:rsidR="00A2241F" w:rsidRDefault="00A2241F" w:rsidP="00A2241F">
      <w:pPr>
        <w:pStyle w:val="a4"/>
      </w:pPr>
    </w:p>
    <w:p w:rsidR="00A2241F" w:rsidRDefault="00A2241F" w:rsidP="00A2241F">
      <w:pPr>
        <w:pStyle w:val="a4"/>
      </w:pPr>
    </w:p>
    <w:p w:rsidR="00A2241F" w:rsidRDefault="00A2241F" w:rsidP="00A2241F">
      <w:pPr>
        <w:pStyle w:val="a4"/>
      </w:pPr>
    </w:p>
    <w:p w:rsidR="00A2241F" w:rsidRDefault="00A2241F" w:rsidP="00A2241F">
      <w:pPr>
        <w:pStyle w:val="a4"/>
      </w:pPr>
    </w:p>
    <w:p w:rsidR="00A2241F" w:rsidRDefault="00A2241F" w:rsidP="00A2241F">
      <w:pPr>
        <w:pStyle w:val="a4"/>
      </w:pPr>
    </w:p>
    <w:p w:rsidR="00A2241F" w:rsidRDefault="00A2241F" w:rsidP="00A2241F">
      <w:pPr>
        <w:pStyle w:val="a4"/>
      </w:pPr>
    </w:p>
    <w:p w:rsidR="00A2241F" w:rsidRDefault="00A2241F" w:rsidP="00A2241F">
      <w:pPr>
        <w:pStyle w:val="a4"/>
      </w:pPr>
    </w:p>
    <w:p w:rsidR="00A2241F" w:rsidRDefault="00A2241F" w:rsidP="00A2241F">
      <w:pPr>
        <w:pStyle w:val="a4"/>
      </w:pPr>
    </w:p>
    <w:p w:rsidR="00A2241F" w:rsidRDefault="00A2241F" w:rsidP="00A2241F">
      <w:pPr>
        <w:pStyle w:val="a4"/>
      </w:pPr>
    </w:p>
    <w:p w:rsidR="00A2241F" w:rsidRDefault="00A2241F" w:rsidP="00A2241F">
      <w:pPr>
        <w:pStyle w:val="a4"/>
      </w:pPr>
    </w:p>
    <w:p w:rsidR="00A2241F" w:rsidRDefault="00A2241F" w:rsidP="00A2241F">
      <w:pPr>
        <w:pStyle w:val="a4"/>
      </w:pPr>
    </w:p>
    <w:p w:rsidR="00A2241F" w:rsidRDefault="00A2241F" w:rsidP="00A2241F">
      <w:pPr>
        <w:pStyle w:val="a4"/>
      </w:pPr>
    </w:p>
    <w:p w:rsidR="00A2241F" w:rsidRDefault="00A2241F" w:rsidP="00A2241F">
      <w:pPr>
        <w:pStyle w:val="a4"/>
      </w:pPr>
    </w:p>
    <w:p w:rsidR="00A2241F" w:rsidRDefault="00A2241F" w:rsidP="00A2241F">
      <w:pPr>
        <w:pStyle w:val="a4"/>
      </w:pPr>
    </w:p>
    <w:p w:rsidR="00A2241F" w:rsidRDefault="00A2241F" w:rsidP="00A2241F">
      <w:pPr>
        <w:pStyle w:val="a4"/>
      </w:pPr>
    </w:p>
    <w:p w:rsidR="00A2241F" w:rsidRDefault="00A2241F" w:rsidP="00A2241F">
      <w:pPr>
        <w:pStyle w:val="a4"/>
      </w:pPr>
    </w:p>
    <w:p w:rsidR="00A2241F" w:rsidRDefault="00A2241F" w:rsidP="00A2241F">
      <w:pPr>
        <w:pStyle w:val="a4"/>
      </w:pPr>
    </w:p>
    <w:p w:rsidR="00A2241F" w:rsidRDefault="00A2241F" w:rsidP="00A2241F">
      <w:pPr>
        <w:pStyle w:val="a4"/>
      </w:pPr>
      <w:r>
        <w:lastRenderedPageBreak/>
        <w:t>ОГЛАВЛЕНИЕ</w:t>
      </w:r>
    </w:p>
    <w:p w:rsidR="00A2241F" w:rsidRDefault="00A2241F" w:rsidP="00A2241F">
      <w:pPr>
        <w:pStyle w:val="a4"/>
        <w:numPr>
          <w:ilvl w:val="0"/>
          <w:numId w:val="5"/>
        </w:numPr>
      </w:pPr>
      <w:r>
        <w:t>ТЕРМИНЫ И ОПРЕДЕЛЕНИЯ</w:t>
      </w:r>
    </w:p>
    <w:p w:rsidR="00A2241F" w:rsidRDefault="00A2241F" w:rsidP="00A2241F">
      <w:pPr>
        <w:pStyle w:val="a4"/>
        <w:numPr>
          <w:ilvl w:val="0"/>
          <w:numId w:val="5"/>
        </w:numPr>
      </w:pPr>
      <w:r>
        <w:t>ИНФОРМАЦИЯ ОБ АУКЦИОНЕ</w:t>
      </w:r>
    </w:p>
    <w:p w:rsidR="00A2241F" w:rsidRDefault="00A2241F" w:rsidP="00A2241F">
      <w:pPr>
        <w:pStyle w:val="a4"/>
        <w:numPr>
          <w:ilvl w:val="0"/>
          <w:numId w:val="5"/>
        </w:numPr>
      </w:pPr>
      <w:r>
        <w:t>ИНФОРМАЦИЯ О ЛОТАХ</w:t>
      </w:r>
    </w:p>
    <w:p w:rsidR="00A2241F" w:rsidRDefault="00A2241F" w:rsidP="00A2241F">
      <w:pPr>
        <w:pStyle w:val="a4"/>
        <w:numPr>
          <w:ilvl w:val="1"/>
          <w:numId w:val="5"/>
        </w:numPr>
      </w:pPr>
      <w:r>
        <w:t>Лот 1</w:t>
      </w:r>
    </w:p>
    <w:p w:rsidR="00A2241F" w:rsidRDefault="00A2241F" w:rsidP="00A2241F">
      <w:pPr>
        <w:pStyle w:val="a4"/>
        <w:numPr>
          <w:ilvl w:val="0"/>
          <w:numId w:val="5"/>
        </w:numPr>
      </w:pPr>
      <w:r>
        <w:t>ПОРЯДОК ПРОВЕДЕНИЯ ТОГРОВ</w:t>
      </w:r>
    </w:p>
    <w:p w:rsidR="00A2241F" w:rsidRDefault="00A2241F" w:rsidP="00A2241F">
      <w:pPr>
        <w:pStyle w:val="a4"/>
        <w:numPr>
          <w:ilvl w:val="1"/>
          <w:numId w:val="5"/>
        </w:numPr>
      </w:pPr>
      <w:r>
        <w:t>Общие положения</w:t>
      </w:r>
    </w:p>
    <w:p w:rsidR="00A2241F" w:rsidRDefault="00A2241F" w:rsidP="00A2241F">
      <w:pPr>
        <w:pStyle w:val="a4"/>
        <w:numPr>
          <w:ilvl w:val="1"/>
          <w:numId w:val="5"/>
        </w:numPr>
      </w:pPr>
      <w:r>
        <w:t>Срок и порядок регистрации на электронной площадке</w:t>
      </w:r>
    </w:p>
    <w:p w:rsidR="00A2241F" w:rsidRDefault="00A2241F" w:rsidP="00A2241F">
      <w:pPr>
        <w:pStyle w:val="a4"/>
        <w:numPr>
          <w:ilvl w:val="1"/>
          <w:numId w:val="5"/>
        </w:numPr>
      </w:pPr>
      <w:r>
        <w:t>Порядок подачи и отзыва заявок на участие в аукционе</w:t>
      </w:r>
    </w:p>
    <w:p w:rsidR="00A2241F" w:rsidRDefault="00A2241F" w:rsidP="00A2241F">
      <w:pPr>
        <w:pStyle w:val="a4"/>
        <w:numPr>
          <w:ilvl w:val="1"/>
          <w:numId w:val="5"/>
        </w:numPr>
      </w:pPr>
      <w:r>
        <w:t>Порядок внесения и возврата задатка</w:t>
      </w:r>
    </w:p>
    <w:p w:rsidR="00A2241F" w:rsidRDefault="00A2241F" w:rsidP="00A2241F">
      <w:pPr>
        <w:pStyle w:val="a4"/>
        <w:numPr>
          <w:ilvl w:val="1"/>
          <w:numId w:val="5"/>
        </w:numPr>
      </w:pPr>
      <w:r>
        <w:t>Порядок ознакомления со сведениями об имуществе, выставляемом на продажу</w:t>
      </w:r>
    </w:p>
    <w:p w:rsidR="00A2241F" w:rsidRDefault="000E361E" w:rsidP="00A2241F">
      <w:pPr>
        <w:pStyle w:val="a4"/>
        <w:numPr>
          <w:ilvl w:val="1"/>
          <w:numId w:val="5"/>
        </w:numPr>
      </w:pPr>
      <w:r>
        <w:t>Определение участников аукциона</w:t>
      </w:r>
    </w:p>
    <w:p w:rsidR="000E361E" w:rsidRDefault="000E361E" w:rsidP="00A2241F">
      <w:pPr>
        <w:pStyle w:val="a4"/>
        <w:numPr>
          <w:ilvl w:val="1"/>
          <w:numId w:val="5"/>
        </w:numPr>
      </w:pPr>
      <w:r>
        <w:t>Порядок проведения электронного аукциона</w:t>
      </w:r>
    </w:p>
    <w:p w:rsidR="000E361E" w:rsidRDefault="000E361E" w:rsidP="00A2241F">
      <w:pPr>
        <w:pStyle w:val="a4"/>
        <w:numPr>
          <w:ilvl w:val="1"/>
          <w:numId w:val="5"/>
        </w:numPr>
      </w:pPr>
      <w:r>
        <w:t>Подведение итогов торгов</w:t>
      </w:r>
    </w:p>
    <w:p w:rsidR="000E361E" w:rsidRDefault="000E361E" w:rsidP="00A2241F">
      <w:pPr>
        <w:pStyle w:val="a4"/>
        <w:numPr>
          <w:ilvl w:val="1"/>
          <w:numId w:val="5"/>
        </w:numPr>
      </w:pPr>
      <w:r>
        <w:t>Приостановление и возобновление процедуры торгов (лотов)</w:t>
      </w:r>
    </w:p>
    <w:p w:rsidR="000E361E" w:rsidRDefault="000E361E" w:rsidP="00A2241F">
      <w:pPr>
        <w:pStyle w:val="a4"/>
        <w:numPr>
          <w:ilvl w:val="1"/>
          <w:numId w:val="5"/>
        </w:numPr>
      </w:pPr>
      <w:r>
        <w:t>Заключение договора по итогам торгов</w:t>
      </w:r>
    </w:p>
    <w:p w:rsidR="000E361E" w:rsidRDefault="000E361E" w:rsidP="000E361E">
      <w:pPr>
        <w:pStyle w:val="a4"/>
        <w:numPr>
          <w:ilvl w:val="0"/>
          <w:numId w:val="5"/>
        </w:numPr>
      </w:pPr>
      <w:r>
        <w:t>ПРИЛОЖЕНИЯ</w:t>
      </w: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0E361E">
      <w:pPr>
        <w:pStyle w:val="a4"/>
      </w:pPr>
    </w:p>
    <w:p w:rsidR="000E361E" w:rsidRDefault="000E361E" w:rsidP="00287F9A">
      <w:pPr>
        <w:pStyle w:val="a6"/>
        <w:jc w:val="left"/>
        <w:rPr>
          <w:bCs/>
          <w:sz w:val="28"/>
          <w:szCs w:val="28"/>
        </w:rPr>
      </w:pPr>
    </w:p>
    <w:p w:rsidR="000E361E" w:rsidRPr="003757A5" w:rsidRDefault="000E361E" w:rsidP="00231058">
      <w:pPr>
        <w:pStyle w:val="a6"/>
        <w:numPr>
          <w:ilvl w:val="0"/>
          <w:numId w:val="6"/>
        </w:numPr>
        <w:ind w:left="0" w:firstLine="426"/>
        <w:jc w:val="both"/>
        <w:rPr>
          <w:b/>
          <w:bCs/>
          <w:sz w:val="28"/>
          <w:szCs w:val="28"/>
        </w:rPr>
      </w:pPr>
      <w:r w:rsidRPr="003757A5">
        <w:rPr>
          <w:b/>
          <w:bCs/>
          <w:sz w:val="28"/>
          <w:szCs w:val="28"/>
        </w:rPr>
        <w:lastRenderedPageBreak/>
        <w:t>Термины и определения</w:t>
      </w:r>
    </w:p>
    <w:p w:rsidR="000E361E" w:rsidRDefault="000E361E" w:rsidP="000E361E">
      <w:pPr>
        <w:pStyle w:val="a7"/>
        <w:jc w:val="both"/>
        <w:rPr>
          <w:rFonts w:ascii="Times New Roman" w:hAnsi="Times New Roman" w:cs="Times New Roman"/>
          <w:i w:val="0"/>
        </w:rPr>
      </w:pPr>
      <w:r w:rsidRPr="000E361E">
        <w:rPr>
          <w:rFonts w:ascii="Times New Roman" w:hAnsi="Times New Roman" w:cs="Times New Roman"/>
          <w:b/>
          <w:i w:val="0"/>
        </w:rPr>
        <w:t xml:space="preserve">Оператор универсальной торговой платформы, торговой секции (Оператор, Оператор УТП, Оператор ТС) </w:t>
      </w:r>
      <w:r>
        <w:rPr>
          <w:rFonts w:ascii="Times New Roman" w:hAnsi="Times New Roman" w:cs="Times New Roman"/>
          <w:i w:val="0"/>
        </w:rPr>
        <w:t>– ЗАО «Сбербанк-АСТ».</w:t>
      </w:r>
    </w:p>
    <w:p w:rsidR="000E361E" w:rsidRDefault="000E361E" w:rsidP="000E361E">
      <w:pPr>
        <w:pStyle w:val="a4"/>
        <w:rPr>
          <w:b/>
        </w:rPr>
      </w:pPr>
    </w:p>
    <w:p w:rsidR="000E361E" w:rsidRDefault="000E361E" w:rsidP="000E361E">
      <w:pPr>
        <w:pStyle w:val="a4"/>
      </w:pPr>
      <w:r w:rsidRPr="000E361E">
        <w:rPr>
          <w:b/>
        </w:rPr>
        <w:t>Имущество (лот) продажи (объект</w:t>
      </w:r>
      <w:r>
        <w:t>) – имущество, находящееся в собственности муниципального образования Сертолово Всеволожского муниципального района Ленинградской области, право на которое передается по договору купли-продажи (далее – Имущество).</w:t>
      </w:r>
    </w:p>
    <w:p w:rsidR="00661B61" w:rsidRDefault="00661B61" w:rsidP="000E361E">
      <w:pPr>
        <w:pStyle w:val="a4"/>
      </w:pPr>
    </w:p>
    <w:p w:rsidR="000E361E" w:rsidRDefault="000E361E" w:rsidP="000E361E">
      <w:pPr>
        <w:pStyle w:val="a4"/>
      </w:pPr>
      <w:r w:rsidRPr="00661B61">
        <w:rPr>
          <w:b/>
        </w:rPr>
        <w:t>Лот</w:t>
      </w:r>
      <w:r>
        <w:t xml:space="preserve"> – имущество, являющееся предметом торгов, реализуемое в ходе проведения одной процедуры продажи (электронной продажи), в отношении которое осуществляется подача отдельной заявки на участие </w:t>
      </w:r>
      <w:r w:rsidR="00661B61">
        <w:t>и заключение отдельного договора.</w:t>
      </w:r>
    </w:p>
    <w:p w:rsidR="00661B61" w:rsidRDefault="00661B61" w:rsidP="000E361E">
      <w:pPr>
        <w:pStyle w:val="a4"/>
      </w:pPr>
    </w:p>
    <w:p w:rsidR="00661B61" w:rsidRDefault="00661B61" w:rsidP="00661B61">
      <w:pPr>
        <w:pStyle w:val="a4"/>
      </w:pPr>
      <w:r w:rsidRPr="006004DD">
        <w:rPr>
          <w:b/>
        </w:rPr>
        <w:t>Предмет аукциона</w:t>
      </w:r>
      <w:r>
        <w:t xml:space="preserve"> – продажа объекта (лота) – продажа Имущества (лота).</w:t>
      </w:r>
    </w:p>
    <w:p w:rsidR="00661B61" w:rsidRDefault="00661B61" w:rsidP="00661B61">
      <w:pPr>
        <w:pStyle w:val="a4"/>
      </w:pPr>
    </w:p>
    <w:p w:rsidR="006004DD" w:rsidRDefault="006004DD" w:rsidP="00661B61">
      <w:pPr>
        <w:pStyle w:val="a4"/>
      </w:pPr>
      <w:r w:rsidRPr="006004DD">
        <w:rPr>
          <w:b/>
        </w:rPr>
        <w:t xml:space="preserve">Извещение о проведении торгов, Информационное сообщение о проведении аукциона </w:t>
      </w:r>
      <w:r>
        <w:t>(далее – Информационное сообщение) – комплект документов, содержащий сведения о проведении продажи на аукционе, о предмете продажи, условиях и порядке ее проведения, условиях и сроках подписания договора купли-продажи, иных существенных условиях, включая проект договора купли-продажи и другие документы.</w:t>
      </w:r>
    </w:p>
    <w:p w:rsidR="006004DD" w:rsidRDefault="006004DD" w:rsidP="00661B61">
      <w:pPr>
        <w:pStyle w:val="a4"/>
      </w:pPr>
    </w:p>
    <w:p w:rsidR="00661B61" w:rsidRDefault="006004DD" w:rsidP="00661B61">
      <w:pPr>
        <w:pStyle w:val="a4"/>
      </w:pPr>
      <w:r w:rsidRPr="006004DD">
        <w:rPr>
          <w:b/>
        </w:rPr>
        <w:t>Продавец</w:t>
      </w:r>
      <w:r>
        <w:t xml:space="preserve"> – </w:t>
      </w:r>
      <w:r w:rsidR="001F73D0">
        <w:t xml:space="preserve">Администрация </w:t>
      </w:r>
      <w:r>
        <w:t>муниципального образования Сертолово Всеволожского муниципального района Ленинградской области</w:t>
      </w:r>
      <w:r w:rsidR="001F73D0">
        <w:t xml:space="preserve"> в лице комитета по управлению муниципальным имуществом администрации муниципального образования Сертолово Всеволожского муниципального района Ленинградской области</w:t>
      </w:r>
      <w:r>
        <w:t>.</w:t>
      </w:r>
    </w:p>
    <w:p w:rsidR="006004DD" w:rsidRDefault="006004DD" w:rsidP="00661B61">
      <w:pPr>
        <w:pStyle w:val="a4"/>
      </w:pPr>
    </w:p>
    <w:p w:rsidR="006004DD" w:rsidRDefault="006004DD" w:rsidP="00661B61">
      <w:pPr>
        <w:pStyle w:val="a4"/>
      </w:pPr>
      <w:r w:rsidRPr="007102AB">
        <w:rPr>
          <w:b/>
        </w:rPr>
        <w:t>Лицо, осуществляющее материально-технические функции по организации и проведению торгов</w:t>
      </w:r>
      <w:r>
        <w:t xml:space="preserve"> – отвечает за соответствие организации и проведения аукциона требованиям действующего законодательства, соблюдение сроков </w:t>
      </w:r>
      <w:r w:rsidR="007102AB">
        <w:t>размещения Информационного сообщения о проведении аукциона и документов, составляемых в ходе проведения аукциона, на официальных сайтах торгов по продаже имущества.</w:t>
      </w:r>
    </w:p>
    <w:p w:rsidR="007102AB" w:rsidRDefault="007102AB" w:rsidP="00661B61">
      <w:pPr>
        <w:pStyle w:val="a4"/>
      </w:pPr>
    </w:p>
    <w:p w:rsidR="007102AB" w:rsidRDefault="007102AB" w:rsidP="000E361E">
      <w:pPr>
        <w:pStyle w:val="a4"/>
      </w:pPr>
      <w:r>
        <w:t xml:space="preserve">Наименование: комитет по управлению муниципальным имуществом </w:t>
      </w:r>
      <w:r w:rsidR="001F73D0">
        <w:t xml:space="preserve">администрации </w:t>
      </w:r>
      <w:r>
        <w:t>муниципального образования Сертолово Всеволожского муниципального района Ленинградской области (далее – КУМИ администрации МО Сертолово).</w:t>
      </w:r>
    </w:p>
    <w:p w:rsidR="007102AB" w:rsidRDefault="007102AB" w:rsidP="000E361E">
      <w:pPr>
        <w:pStyle w:val="a4"/>
      </w:pPr>
    </w:p>
    <w:p w:rsidR="00661B61" w:rsidRDefault="007102AB" w:rsidP="000E361E">
      <w:pPr>
        <w:pStyle w:val="a4"/>
      </w:pPr>
      <w:r w:rsidRPr="00C773C9">
        <w:rPr>
          <w:b/>
        </w:rPr>
        <w:t xml:space="preserve">Оператор (электронная </w:t>
      </w:r>
      <w:r w:rsidR="00F64D5C" w:rsidRPr="00C773C9">
        <w:rPr>
          <w:b/>
        </w:rPr>
        <w:t>торговая площадка)</w:t>
      </w:r>
      <w:r w:rsidR="00F64D5C">
        <w:t xml:space="preserve"> – в соответствии с постановлением Правительства Российской Федерации от 27 августа 2012 года № 860 «Об организации</w:t>
      </w:r>
      <w:r>
        <w:t xml:space="preserve"> </w:t>
      </w:r>
      <w:r w:rsidR="00F64D5C">
        <w:t xml:space="preserve">и проведении продажи государственного или </w:t>
      </w:r>
      <w:r w:rsidR="00F64D5C">
        <w:lastRenderedPageBreak/>
        <w:t>муниципального имущества в электронной форме»</w:t>
      </w:r>
      <w:r w:rsidR="001F73D0">
        <w:t xml:space="preserve"> (далее – Постановление № 860)</w:t>
      </w:r>
      <w:r w:rsidR="00F64D5C">
        <w:t xml:space="preserve"> - юридическое лицо, из числа юридических лиц,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форме, зарегистрированных на территории Российской Федерации, владеющих сайтом в информационно-телекоммуникационной сети «Интернет», сайт Оператора в сети «Интернет» </w:t>
      </w:r>
      <w:r w:rsidR="00F64D5C">
        <w:rPr>
          <w:lang w:val="en-US"/>
        </w:rPr>
        <w:t>utp</w:t>
      </w:r>
      <w:r w:rsidR="00F64D5C" w:rsidRPr="00F64D5C">
        <w:t>.</w:t>
      </w:r>
      <w:r w:rsidR="00F64D5C">
        <w:rPr>
          <w:lang w:val="en-US"/>
        </w:rPr>
        <w:t>sberbank</w:t>
      </w:r>
      <w:r w:rsidR="00F64D5C" w:rsidRPr="00F64D5C">
        <w:t>-</w:t>
      </w:r>
      <w:r w:rsidR="00F64D5C">
        <w:rPr>
          <w:lang w:val="en-US"/>
        </w:rPr>
        <w:t>ast</w:t>
      </w:r>
      <w:r w:rsidR="00F64D5C" w:rsidRPr="00F64D5C">
        <w:t>.</w:t>
      </w:r>
      <w:r w:rsidR="00F64D5C">
        <w:rPr>
          <w:lang w:val="en-US"/>
        </w:rPr>
        <w:t>ru</w:t>
      </w:r>
      <w:r w:rsidR="00F64D5C">
        <w:t>.</w:t>
      </w:r>
    </w:p>
    <w:p w:rsidR="00F64D5C" w:rsidRDefault="00F64D5C" w:rsidP="000E361E">
      <w:pPr>
        <w:pStyle w:val="a4"/>
      </w:pPr>
    </w:p>
    <w:p w:rsidR="00C773C9" w:rsidRDefault="00C773C9" w:rsidP="000E361E">
      <w:pPr>
        <w:pStyle w:val="a4"/>
      </w:pPr>
      <w:r w:rsidRPr="00C773C9">
        <w:rPr>
          <w:b/>
        </w:rPr>
        <w:t>Заявка</w:t>
      </w:r>
      <w:r>
        <w:t xml:space="preserve"> – комплект документов, представленный претендентом в срок и по форме, который установлен в Информационном сообщении.</w:t>
      </w:r>
    </w:p>
    <w:p w:rsidR="00C773C9" w:rsidRDefault="00C773C9" w:rsidP="000E361E">
      <w:pPr>
        <w:pStyle w:val="a4"/>
      </w:pPr>
    </w:p>
    <w:p w:rsidR="00C773C9" w:rsidRDefault="00C773C9" w:rsidP="000E361E">
      <w:pPr>
        <w:pStyle w:val="a4"/>
      </w:pPr>
      <w:r w:rsidRPr="00C773C9">
        <w:rPr>
          <w:b/>
        </w:rPr>
        <w:t>Претендент</w:t>
      </w:r>
      <w:r>
        <w:t xml:space="preserve"> – физическое лицо, индивидуальный предприниматель, юридическое лицо, желающее приобрести муниципальное имущество.</w:t>
      </w:r>
    </w:p>
    <w:p w:rsidR="00C773C9" w:rsidRDefault="00C773C9" w:rsidP="000E361E">
      <w:pPr>
        <w:pStyle w:val="a4"/>
      </w:pPr>
    </w:p>
    <w:p w:rsidR="00C773C9" w:rsidRDefault="00C773C9" w:rsidP="000E361E">
      <w:pPr>
        <w:pStyle w:val="a4"/>
      </w:pPr>
      <w:r w:rsidRPr="00C773C9">
        <w:rPr>
          <w:b/>
        </w:rPr>
        <w:t>Участник</w:t>
      </w:r>
      <w:r>
        <w:t xml:space="preserve"> – претендент, признанный в установленном законодательством Российской Федерации порядке участником продажи имущества (далее – участники).</w:t>
      </w:r>
    </w:p>
    <w:p w:rsidR="00C773C9" w:rsidRDefault="00C773C9" w:rsidP="000E361E">
      <w:pPr>
        <w:pStyle w:val="a4"/>
      </w:pPr>
    </w:p>
    <w:p w:rsidR="00C773C9" w:rsidRDefault="00C773C9" w:rsidP="000E361E">
      <w:pPr>
        <w:pStyle w:val="a4"/>
      </w:pPr>
      <w:r w:rsidRPr="00C773C9">
        <w:rPr>
          <w:b/>
        </w:rPr>
        <w:t>Победитель аукциона</w:t>
      </w:r>
      <w:r>
        <w:t xml:space="preserve"> – участник электронного аукциона, предложивший наиболее высокую цену имущества.</w:t>
      </w:r>
    </w:p>
    <w:p w:rsidR="00C773C9" w:rsidRDefault="00C773C9" w:rsidP="000E361E">
      <w:pPr>
        <w:pStyle w:val="a4"/>
      </w:pPr>
    </w:p>
    <w:p w:rsidR="00C773C9" w:rsidRDefault="00C773C9" w:rsidP="000E361E">
      <w:pPr>
        <w:pStyle w:val="a4"/>
      </w:pPr>
      <w:r w:rsidRPr="00C773C9">
        <w:rPr>
          <w:b/>
        </w:rPr>
        <w:t>Аукционная комиссия</w:t>
      </w:r>
      <w:r>
        <w:t xml:space="preserve"> – комиссия по проведению продажи.</w:t>
      </w:r>
    </w:p>
    <w:p w:rsidR="00C773C9" w:rsidRDefault="00C773C9" w:rsidP="000E361E">
      <w:pPr>
        <w:pStyle w:val="a4"/>
      </w:pPr>
    </w:p>
    <w:p w:rsidR="00C773C9" w:rsidRDefault="00C773C9" w:rsidP="000E361E">
      <w:pPr>
        <w:pStyle w:val="a4"/>
      </w:pPr>
      <w:r w:rsidRPr="00C773C9">
        <w:rPr>
          <w:b/>
        </w:rPr>
        <w:t>Открытая часть электронной площадки</w:t>
      </w:r>
      <w:r>
        <w:t xml:space="preserve"> – раздел электронной площадки, находящийся в открытом доступе, не требующий регистрации на электронной площадке для работы в нем.</w:t>
      </w:r>
    </w:p>
    <w:p w:rsidR="00C773C9" w:rsidRDefault="00C773C9" w:rsidP="000E361E">
      <w:pPr>
        <w:pStyle w:val="a4"/>
      </w:pPr>
    </w:p>
    <w:p w:rsidR="00C773C9" w:rsidRDefault="00C773C9" w:rsidP="000E361E">
      <w:pPr>
        <w:pStyle w:val="a4"/>
      </w:pPr>
      <w:r w:rsidRPr="00C773C9">
        <w:rPr>
          <w:b/>
        </w:rPr>
        <w:t>Закрытая часть электронной площадки</w:t>
      </w:r>
      <w:r>
        <w:t xml:space="preserve"> - раздел электронной площадки, доступ к которому имеют только зарегистрированные на электронной площадке Продавец и участники, позволяющий пользователям получить доступ к информации и выполнять определенные действия.</w:t>
      </w:r>
    </w:p>
    <w:p w:rsidR="00C773C9" w:rsidRDefault="00C773C9" w:rsidP="000E361E">
      <w:pPr>
        <w:pStyle w:val="a4"/>
      </w:pPr>
    </w:p>
    <w:p w:rsidR="00BE55F4" w:rsidRDefault="00BE55F4" w:rsidP="000E361E">
      <w:pPr>
        <w:pStyle w:val="a4"/>
      </w:pPr>
      <w:r w:rsidRPr="00BE55F4">
        <w:rPr>
          <w:b/>
        </w:rPr>
        <w:t>Электронная подпись</w:t>
      </w:r>
      <w:r>
        <w:t xml:space="preserve"> – информация в электронной форме, присоединяемая к электронному документу, предназначенная для определения лица, подписывающего электронный документ, а также для установления наличия либо отсутствия изменений электронного документа после его подписания, Виды электронных подписей и порядок их получения определены в регламенте УТП.</w:t>
      </w:r>
    </w:p>
    <w:p w:rsidR="00C773C9" w:rsidRDefault="00C773C9" w:rsidP="000E361E">
      <w:pPr>
        <w:pStyle w:val="a4"/>
      </w:pPr>
    </w:p>
    <w:p w:rsidR="000E361E" w:rsidRDefault="00BE55F4" w:rsidP="00BE55F4">
      <w:pPr>
        <w:pStyle w:val="a4"/>
      </w:pPr>
      <w:r w:rsidRPr="00BE55F4">
        <w:rPr>
          <w:b/>
        </w:rPr>
        <w:t xml:space="preserve">Электронный документ </w:t>
      </w:r>
      <w:r>
        <w:t>– документ, в котором информация представлена в электронно-цифровой форме, подписанный электронной подписью лица, имеющего право действовать от имени лица, направившего такой документ.</w:t>
      </w:r>
    </w:p>
    <w:p w:rsidR="00BE55F4" w:rsidRDefault="00BE55F4" w:rsidP="00BE55F4">
      <w:pPr>
        <w:pStyle w:val="a4"/>
      </w:pPr>
    </w:p>
    <w:p w:rsidR="00BE55F4" w:rsidRDefault="00BE55F4" w:rsidP="00BE55F4">
      <w:pPr>
        <w:pStyle w:val="a4"/>
      </w:pPr>
      <w:r w:rsidRPr="00BE55F4">
        <w:rPr>
          <w:b/>
        </w:rPr>
        <w:t>Электронный образ документа</w:t>
      </w:r>
      <w:r>
        <w:t xml:space="preserve"> – электронная копия документа, выполненного на бумажном носителе, заверенная электронной подписью </w:t>
      </w:r>
      <w:r>
        <w:lastRenderedPageBreak/>
        <w:t>лица, имеющего право действовать от имени лица, направившего такую копию документа.</w:t>
      </w:r>
    </w:p>
    <w:p w:rsidR="00BE55F4" w:rsidRDefault="00BE55F4" w:rsidP="00BE55F4">
      <w:pPr>
        <w:pStyle w:val="a4"/>
      </w:pPr>
      <w:r w:rsidRPr="00BE55F4">
        <w:rPr>
          <w:b/>
        </w:rPr>
        <w:t>Электронное сообщение</w:t>
      </w:r>
      <w:r>
        <w:t xml:space="preserve"> – (электронное уведомление) – информация, направляемая пользователями электронной площадки друг другу в процессе работы на электронной площадке.</w:t>
      </w:r>
    </w:p>
    <w:tbl>
      <w:tblPr>
        <w:tblpPr w:leftFromText="180" w:rightFromText="180" w:vertAnchor="text" w:horzAnchor="page" w:tblpX="1838" w:tblpY="7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83"/>
        <w:gridCol w:w="4481"/>
      </w:tblGrid>
      <w:tr w:rsidR="001D6F63" w:rsidRPr="00EB1B14" w:rsidTr="003757A5">
        <w:tc>
          <w:tcPr>
            <w:tcW w:w="4983" w:type="dxa"/>
          </w:tcPr>
          <w:p w:rsidR="001D6F63" w:rsidRPr="00611804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b/>
                <w:i w:val="0"/>
              </w:rPr>
            </w:pPr>
            <w:r w:rsidRPr="00611804">
              <w:rPr>
                <w:rFonts w:ascii="Times New Roman" w:hAnsi="Times New Roman" w:cs="Times New Roman"/>
                <w:b/>
                <w:i w:val="0"/>
              </w:rPr>
              <w:t>Форма проведения торгов</w:t>
            </w:r>
          </w:p>
        </w:tc>
        <w:tc>
          <w:tcPr>
            <w:tcW w:w="4481" w:type="dxa"/>
          </w:tcPr>
          <w:p w:rsidR="001D6F63" w:rsidRPr="00611804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i w:val="0"/>
              </w:rPr>
            </w:pPr>
            <w:r w:rsidRPr="00611804">
              <w:rPr>
                <w:rFonts w:ascii="Times New Roman" w:hAnsi="Times New Roman" w:cs="Times New Roman"/>
                <w:i w:val="0"/>
              </w:rPr>
              <w:t>Электронный аукцион открытый по составу участников и открытый по форме подачи предложений о цене (далее – Аукцион)</w:t>
            </w:r>
          </w:p>
        </w:tc>
      </w:tr>
      <w:tr w:rsidR="001D6F63" w:rsidRPr="00EB1B14" w:rsidTr="003757A5">
        <w:tc>
          <w:tcPr>
            <w:tcW w:w="4983" w:type="dxa"/>
          </w:tcPr>
          <w:p w:rsidR="001D6F63" w:rsidRPr="00611804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b/>
                <w:i w:val="0"/>
              </w:rPr>
            </w:pPr>
            <w:r w:rsidRPr="00611804">
              <w:rPr>
                <w:rFonts w:ascii="Times New Roman" w:hAnsi="Times New Roman" w:cs="Times New Roman"/>
                <w:b/>
                <w:i w:val="0"/>
              </w:rPr>
              <w:t>Собственник имущества</w:t>
            </w:r>
          </w:p>
        </w:tc>
        <w:tc>
          <w:tcPr>
            <w:tcW w:w="4481" w:type="dxa"/>
          </w:tcPr>
          <w:p w:rsidR="001D6F63" w:rsidRPr="00611804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i w:val="0"/>
              </w:rPr>
            </w:pPr>
            <w:r w:rsidRPr="00611804">
              <w:rPr>
                <w:rFonts w:ascii="Times New Roman" w:hAnsi="Times New Roman" w:cs="Times New Roman"/>
                <w:i w:val="0"/>
              </w:rPr>
              <w:t xml:space="preserve">Муниципальное образование Сертолово Всеволожского муниципального района Ленинградской области в лице администрации муниципального образования Сертолово Всеволожского муниципального района Ленинградской области </w:t>
            </w:r>
          </w:p>
        </w:tc>
      </w:tr>
      <w:tr w:rsidR="001D6F63" w:rsidRPr="00EB1B14" w:rsidTr="003757A5">
        <w:tc>
          <w:tcPr>
            <w:tcW w:w="4983" w:type="dxa"/>
          </w:tcPr>
          <w:p w:rsidR="001D6F63" w:rsidRPr="00611804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b/>
                <w:i w:val="0"/>
              </w:rPr>
            </w:pPr>
            <w:r w:rsidRPr="00611804">
              <w:rPr>
                <w:rFonts w:ascii="Times New Roman" w:hAnsi="Times New Roman" w:cs="Times New Roman"/>
                <w:b/>
                <w:i w:val="0"/>
              </w:rPr>
              <w:t>Местонахождение Продавца</w:t>
            </w:r>
          </w:p>
        </w:tc>
        <w:tc>
          <w:tcPr>
            <w:tcW w:w="4481" w:type="dxa"/>
          </w:tcPr>
          <w:p w:rsidR="001D6F63" w:rsidRPr="00611804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i w:val="0"/>
              </w:rPr>
            </w:pPr>
            <w:r w:rsidRPr="00611804">
              <w:rPr>
                <w:rFonts w:ascii="Times New Roman" w:hAnsi="Times New Roman" w:cs="Times New Roman"/>
                <w:i w:val="0"/>
              </w:rPr>
              <w:t>ул. Молодцова, д. 7, корп. 2,                  г. Сертолово, Всеволожский район, Ленинградская область, 188650</w:t>
            </w:r>
          </w:p>
        </w:tc>
      </w:tr>
      <w:tr w:rsidR="001D6F63" w:rsidRPr="00EB1B14" w:rsidTr="003757A5">
        <w:tc>
          <w:tcPr>
            <w:tcW w:w="4983" w:type="dxa"/>
          </w:tcPr>
          <w:p w:rsidR="001D6F63" w:rsidRPr="00611804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b/>
                <w:i w:val="0"/>
              </w:rPr>
            </w:pPr>
            <w:r w:rsidRPr="00611804">
              <w:rPr>
                <w:rFonts w:ascii="Times New Roman" w:hAnsi="Times New Roman" w:cs="Times New Roman"/>
                <w:b/>
                <w:i w:val="0"/>
              </w:rPr>
              <w:t>Оператор</w:t>
            </w:r>
          </w:p>
        </w:tc>
        <w:tc>
          <w:tcPr>
            <w:tcW w:w="4481" w:type="dxa"/>
          </w:tcPr>
          <w:p w:rsidR="001D6F63" w:rsidRPr="00611804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i w:val="0"/>
              </w:rPr>
            </w:pPr>
            <w:r w:rsidRPr="00611804">
              <w:rPr>
                <w:rFonts w:ascii="Times New Roman" w:hAnsi="Times New Roman" w:cs="Times New Roman"/>
                <w:i w:val="0"/>
              </w:rPr>
              <w:t>ЗАО «Сбербанк-АСТ» (торговая секция «Приватизация, аренда и продажа прав»)</w:t>
            </w:r>
          </w:p>
        </w:tc>
      </w:tr>
      <w:tr w:rsidR="001D6F63" w:rsidRPr="00EB1B14" w:rsidTr="003757A5">
        <w:tc>
          <w:tcPr>
            <w:tcW w:w="4983" w:type="dxa"/>
          </w:tcPr>
          <w:p w:rsidR="001D6F63" w:rsidRPr="00611804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b/>
                <w:i w:val="0"/>
              </w:rPr>
            </w:pPr>
            <w:r w:rsidRPr="00611804">
              <w:rPr>
                <w:rFonts w:ascii="Times New Roman" w:hAnsi="Times New Roman" w:cs="Times New Roman"/>
                <w:b/>
                <w:i w:val="0"/>
              </w:rPr>
              <w:t>Адрес торговой площадки</w:t>
            </w:r>
          </w:p>
        </w:tc>
        <w:tc>
          <w:tcPr>
            <w:tcW w:w="4481" w:type="dxa"/>
          </w:tcPr>
          <w:p w:rsidR="001D6F63" w:rsidRPr="00611804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i w:val="0"/>
              </w:rPr>
            </w:pPr>
            <w:r w:rsidRPr="00611804">
              <w:rPr>
                <w:rFonts w:ascii="Times New Roman" w:hAnsi="Times New Roman" w:cs="Times New Roman"/>
                <w:i w:val="0"/>
                <w:lang w:val="en-US"/>
              </w:rPr>
              <w:t>utp</w:t>
            </w:r>
            <w:r w:rsidRPr="00611804">
              <w:rPr>
                <w:rFonts w:ascii="Times New Roman" w:hAnsi="Times New Roman" w:cs="Times New Roman"/>
                <w:i w:val="0"/>
              </w:rPr>
              <w:t>.</w:t>
            </w:r>
            <w:r w:rsidRPr="00611804">
              <w:rPr>
                <w:rFonts w:ascii="Times New Roman" w:hAnsi="Times New Roman" w:cs="Times New Roman"/>
                <w:i w:val="0"/>
                <w:lang w:val="en-US"/>
              </w:rPr>
              <w:t>sberbank</w:t>
            </w:r>
            <w:r w:rsidRPr="00611804">
              <w:rPr>
                <w:rFonts w:ascii="Times New Roman" w:hAnsi="Times New Roman" w:cs="Times New Roman"/>
                <w:i w:val="0"/>
              </w:rPr>
              <w:t>-</w:t>
            </w:r>
            <w:r w:rsidRPr="00611804">
              <w:rPr>
                <w:rFonts w:ascii="Times New Roman" w:hAnsi="Times New Roman" w:cs="Times New Roman"/>
                <w:i w:val="0"/>
                <w:lang w:val="en-US"/>
              </w:rPr>
              <w:t>ast</w:t>
            </w:r>
            <w:r w:rsidRPr="00611804">
              <w:rPr>
                <w:rFonts w:ascii="Times New Roman" w:hAnsi="Times New Roman" w:cs="Times New Roman"/>
                <w:i w:val="0"/>
              </w:rPr>
              <w:t>.</w:t>
            </w:r>
            <w:r w:rsidRPr="00611804">
              <w:rPr>
                <w:rFonts w:ascii="Times New Roman" w:hAnsi="Times New Roman" w:cs="Times New Roman"/>
                <w:i w:val="0"/>
                <w:lang w:val="en-US"/>
              </w:rPr>
              <w:t>ru</w:t>
            </w:r>
          </w:p>
        </w:tc>
      </w:tr>
      <w:tr w:rsidR="001D6F63" w:rsidRPr="00EB1B14" w:rsidTr="003757A5">
        <w:tc>
          <w:tcPr>
            <w:tcW w:w="4983" w:type="dxa"/>
          </w:tcPr>
          <w:p w:rsidR="001D6F63" w:rsidRPr="00611804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b/>
                <w:i w:val="0"/>
              </w:rPr>
            </w:pPr>
            <w:r w:rsidRPr="00611804">
              <w:rPr>
                <w:rFonts w:ascii="Times New Roman" w:hAnsi="Times New Roman" w:cs="Times New Roman"/>
                <w:b/>
                <w:i w:val="0"/>
              </w:rPr>
              <w:t xml:space="preserve">Задаток должен быть внесен на счет Оператора не позднее </w:t>
            </w:r>
          </w:p>
        </w:tc>
        <w:tc>
          <w:tcPr>
            <w:tcW w:w="4481" w:type="dxa"/>
          </w:tcPr>
          <w:p w:rsidR="001D6F63" w:rsidRPr="00A26097" w:rsidRDefault="001D6F63" w:rsidP="003F02F7">
            <w:pPr>
              <w:pStyle w:val="a7"/>
              <w:jc w:val="both"/>
              <w:rPr>
                <w:rFonts w:ascii="Times New Roman" w:hAnsi="Times New Roman" w:cs="Times New Roman"/>
                <w:i w:val="0"/>
              </w:rPr>
            </w:pPr>
            <w:r w:rsidRPr="00A26097">
              <w:rPr>
                <w:rFonts w:ascii="Times New Roman" w:hAnsi="Times New Roman" w:cs="Times New Roman"/>
                <w:i w:val="0"/>
              </w:rPr>
              <w:t>2</w:t>
            </w:r>
            <w:r w:rsidR="003F02F7" w:rsidRPr="00A26097">
              <w:rPr>
                <w:rFonts w:ascii="Times New Roman" w:hAnsi="Times New Roman" w:cs="Times New Roman"/>
                <w:i w:val="0"/>
              </w:rPr>
              <w:t>5</w:t>
            </w:r>
            <w:r w:rsidRPr="00A26097">
              <w:rPr>
                <w:rFonts w:ascii="Times New Roman" w:hAnsi="Times New Roman" w:cs="Times New Roman"/>
                <w:i w:val="0"/>
              </w:rPr>
              <w:t xml:space="preserve"> </w:t>
            </w:r>
            <w:r w:rsidR="003F02F7" w:rsidRPr="00A26097">
              <w:rPr>
                <w:rFonts w:ascii="Times New Roman" w:hAnsi="Times New Roman" w:cs="Times New Roman"/>
                <w:i w:val="0"/>
              </w:rPr>
              <w:t>м</w:t>
            </w:r>
            <w:r w:rsidRPr="00A26097">
              <w:rPr>
                <w:rFonts w:ascii="Times New Roman" w:hAnsi="Times New Roman" w:cs="Times New Roman"/>
                <w:i w:val="0"/>
              </w:rPr>
              <w:t>ая 2020 года, 23:59</w:t>
            </w:r>
          </w:p>
        </w:tc>
      </w:tr>
      <w:tr w:rsidR="001D6F63" w:rsidRPr="00EB1B14" w:rsidTr="003757A5">
        <w:tc>
          <w:tcPr>
            <w:tcW w:w="4983" w:type="dxa"/>
          </w:tcPr>
          <w:p w:rsidR="001D6F63" w:rsidRPr="00611804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b/>
                <w:i w:val="0"/>
              </w:rPr>
            </w:pPr>
            <w:r w:rsidRPr="00611804">
              <w:rPr>
                <w:rFonts w:ascii="Times New Roman" w:hAnsi="Times New Roman" w:cs="Times New Roman"/>
                <w:b/>
                <w:i w:val="0"/>
              </w:rPr>
              <w:t>Дата и время начала приема заявок</w:t>
            </w:r>
          </w:p>
        </w:tc>
        <w:tc>
          <w:tcPr>
            <w:tcW w:w="4481" w:type="dxa"/>
          </w:tcPr>
          <w:p w:rsidR="001D6F63" w:rsidRPr="00A26097" w:rsidRDefault="001D6F63" w:rsidP="003F02F7">
            <w:pPr>
              <w:pStyle w:val="a7"/>
              <w:jc w:val="both"/>
              <w:rPr>
                <w:rFonts w:ascii="Times New Roman" w:hAnsi="Times New Roman" w:cs="Times New Roman"/>
                <w:i w:val="0"/>
              </w:rPr>
            </w:pPr>
            <w:r w:rsidRPr="00A26097">
              <w:rPr>
                <w:rFonts w:ascii="Times New Roman" w:hAnsi="Times New Roman" w:cs="Times New Roman"/>
                <w:i w:val="0"/>
              </w:rPr>
              <w:t>2</w:t>
            </w:r>
            <w:r w:rsidR="003F02F7" w:rsidRPr="00A26097">
              <w:rPr>
                <w:rFonts w:ascii="Times New Roman" w:hAnsi="Times New Roman" w:cs="Times New Roman"/>
                <w:i w:val="0"/>
              </w:rPr>
              <w:t>8</w:t>
            </w:r>
            <w:r w:rsidRPr="00A26097">
              <w:rPr>
                <w:rFonts w:ascii="Times New Roman" w:hAnsi="Times New Roman" w:cs="Times New Roman"/>
                <w:i w:val="0"/>
              </w:rPr>
              <w:t xml:space="preserve"> а</w:t>
            </w:r>
            <w:r w:rsidR="00201965" w:rsidRPr="00A26097">
              <w:rPr>
                <w:rFonts w:ascii="Times New Roman" w:hAnsi="Times New Roman" w:cs="Times New Roman"/>
                <w:i w:val="0"/>
              </w:rPr>
              <w:t xml:space="preserve">преля </w:t>
            </w:r>
            <w:r w:rsidRPr="00A26097">
              <w:rPr>
                <w:rFonts w:ascii="Times New Roman" w:hAnsi="Times New Roman" w:cs="Times New Roman"/>
                <w:i w:val="0"/>
              </w:rPr>
              <w:t xml:space="preserve">2020 года, с </w:t>
            </w:r>
            <w:r w:rsidR="003F02F7" w:rsidRPr="00A26097">
              <w:rPr>
                <w:rFonts w:ascii="Times New Roman" w:hAnsi="Times New Roman" w:cs="Times New Roman"/>
                <w:i w:val="0"/>
              </w:rPr>
              <w:t>09</w:t>
            </w:r>
            <w:r w:rsidRPr="00A26097">
              <w:rPr>
                <w:rFonts w:ascii="Times New Roman" w:hAnsi="Times New Roman" w:cs="Times New Roman"/>
                <w:i w:val="0"/>
              </w:rPr>
              <w:t>:00</w:t>
            </w:r>
          </w:p>
        </w:tc>
      </w:tr>
      <w:tr w:rsidR="001D6F63" w:rsidRPr="00EB1B14" w:rsidTr="003757A5">
        <w:tc>
          <w:tcPr>
            <w:tcW w:w="4983" w:type="dxa"/>
          </w:tcPr>
          <w:p w:rsidR="001D6F63" w:rsidRPr="00611804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b/>
                <w:i w:val="0"/>
              </w:rPr>
            </w:pPr>
            <w:r w:rsidRPr="00611804">
              <w:rPr>
                <w:rFonts w:ascii="Times New Roman" w:hAnsi="Times New Roman" w:cs="Times New Roman"/>
                <w:b/>
                <w:i w:val="0"/>
              </w:rPr>
              <w:t>Дата и время окончания приема заявок</w:t>
            </w:r>
          </w:p>
        </w:tc>
        <w:tc>
          <w:tcPr>
            <w:tcW w:w="4481" w:type="dxa"/>
          </w:tcPr>
          <w:p w:rsidR="001D6F63" w:rsidRPr="00A26097" w:rsidRDefault="001D6F63" w:rsidP="003F02F7">
            <w:pPr>
              <w:pStyle w:val="a7"/>
              <w:jc w:val="both"/>
              <w:rPr>
                <w:rFonts w:ascii="Times New Roman" w:hAnsi="Times New Roman" w:cs="Times New Roman"/>
                <w:i w:val="0"/>
              </w:rPr>
            </w:pPr>
            <w:r w:rsidRPr="00A26097">
              <w:rPr>
                <w:rFonts w:ascii="Times New Roman" w:hAnsi="Times New Roman" w:cs="Times New Roman"/>
                <w:i w:val="0"/>
              </w:rPr>
              <w:t>2</w:t>
            </w:r>
            <w:r w:rsidR="003F02F7" w:rsidRPr="00A26097">
              <w:rPr>
                <w:rFonts w:ascii="Times New Roman" w:hAnsi="Times New Roman" w:cs="Times New Roman"/>
                <w:i w:val="0"/>
              </w:rPr>
              <w:t>5</w:t>
            </w:r>
            <w:r w:rsidRPr="00A26097">
              <w:rPr>
                <w:rFonts w:ascii="Times New Roman" w:hAnsi="Times New Roman" w:cs="Times New Roman"/>
                <w:i w:val="0"/>
              </w:rPr>
              <w:t xml:space="preserve"> </w:t>
            </w:r>
            <w:r w:rsidR="003F02F7" w:rsidRPr="00A26097">
              <w:rPr>
                <w:rFonts w:ascii="Times New Roman" w:hAnsi="Times New Roman" w:cs="Times New Roman"/>
                <w:i w:val="0"/>
              </w:rPr>
              <w:t>м</w:t>
            </w:r>
            <w:r w:rsidRPr="00A26097">
              <w:rPr>
                <w:rFonts w:ascii="Times New Roman" w:hAnsi="Times New Roman" w:cs="Times New Roman"/>
                <w:i w:val="0"/>
              </w:rPr>
              <w:t>ая 2020 года, 23:59</w:t>
            </w:r>
          </w:p>
        </w:tc>
      </w:tr>
      <w:tr w:rsidR="001D6F63" w:rsidRPr="00EB1B14" w:rsidTr="003757A5">
        <w:tc>
          <w:tcPr>
            <w:tcW w:w="4983" w:type="dxa"/>
          </w:tcPr>
          <w:p w:rsidR="001D6F63" w:rsidRPr="00611804" w:rsidRDefault="00A26097" w:rsidP="001C69CE">
            <w:pPr>
              <w:pStyle w:val="a7"/>
              <w:jc w:val="both"/>
              <w:rPr>
                <w:rFonts w:ascii="Times New Roman" w:hAnsi="Times New Roman" w:cs="Times New Roman"/>
                <w:b/>
                <w:i w:val="0"/>
              </w:rPr>
            </w:pPr>
            <w:r>
              <w:rPr>
                <w:rFonts w:ascii="Times New Roman" w:hAnsi="Times New Roman" w:cs="Times New Roman"/>
                <w:b/>
                <w:i w:val="0"/>
              </w:rPr>
              <w:t xml:space="preserve">Признание Претендентов Участниками Аукциона </w:t>
            </w:r>
          </w:p>
        </w:tc>
        <w:tc>
          <w:tcPr>
            <w:tcW w:w="4481" w:type="dxa"/>
          </w:tcPr>
          <w:p w:rsidR="001D6F63" w:rsidRPr="00A26097" w:rsidRDefault="001D6F63" w:rsidP="003F02F7">
            <w:pPr>
              <w:pStyle w:val="a7"/>
              <w:jc w:val="both"/>
              <w:rPr>
                <w:rFonts w:ascii="Times New Roman" w:hAnsi="Times New Roman" w:cs="Times New Roman"/>
                <w:i w:val="0"/>
              </w:rPr>
            </w:pPr>
            <w:r w:rsidRPr="00A26097">
              <w:rPr>
                <w:rFonts w:ascii="Times New Roman" w:hAnsi="Times New Roman" w:cs="Times New Roman"/>
                <w:i w:val="0"/>
              </w:rPr>
              <w:t>2</w:t>
            </w:r>
            <w:r w:rsidR="003F02F7" w:rsidRPr="00A26097">
              <w:rPr>
                <w:rFonts w:ascii="Times New Roman" w:hAnsi="Times New Roman" w:cs="Times New Roman"/>
                <w:i w:val="0"/>
              </w:rPr>
              <w:t>8</w:t>
            </w:r>
            <w:r w:rsidRPr="00A26097">
              <w:rPr>
                <w:rFonts w:ascii="Times New Roman" w:hAnsi="Times New Roman" w:cs="Times New Roman"/>
                <w:i w:val="0"/>
              </w:rPr>
              <w:t xml:space="preserve"> </w:t>
            </w:r>
            <w:r w:rsidR="003F02F7" w:rsidRPr="00A26097">
              <w:rPr>
                <w:rFonts w:ascii="Times New Roman" w:hAnsi="Times New Roman" w:cs="Times New Roman"/>
                <w:i w:val="0"/>
              </w:rPr>
              <w:t>м</w:t>
            </w:r>
            <w:r w:rsidRPr="00A26097">
              <w:rPr>
                <w:rFonts w:ascii="Times New Roman" w:hAnsi="Times New Roman" w:cs="Times New Roman"/>
                <w:i w:val="0"/>
              </w:rPr>
              <w:t>а</w:t>
            </w:r>
            <w:r w:rsidR="003F02F7" w:rsidRPr="00A26097">
              <w:rPr>
                <w:rFonts w:ascii="Times New Roman" w:hAnsi="Times New Roman" w:cs="Times New Roman"/>
                <w:i w:val="0"/>
              </w:rPr>
              <w:t>я</w:t>
            </w:r>
            <w:r w:rsidRPr="00A26097">
              <w:rPr>
                <w:rFonts w:ascii="Times New Roman" w:hAnsi="Times New Roman" w:cs="Times New Roman"/>
                <w:i w:val="0"/>
              </w:rPr>
              <w:t xml:space="preserve"> 2020 года, 09:00</w:t>
            </w:r>
          </w:p>
        </w:tc>
      </w:tr>
      <w:tr w:rsidR="001D6F63" w:rsidRPr="00611804" w:rsidTr="003757A5">
        <w:tc>
          <w:tcPr>
            <w:tcW w:w="4983" w:type="dxa"/>
          </w:tcPr>
          <w:p w:rsidR="001D6F63" w:rsidRPr="00611804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b/>
                <w:i w:val="0"/>
              </w:rPr>
            </w:pPr>
            <w:r w:rsidRPr="00611804">
              <w:rPr>
                <w:rFonts w:ascii="Times New Roman" w:hAnsi="Times New Roman" w:cs="Times New Roman"/>
                <w:b/>
                <w:i w:val="0"/>
              </w:rPr>
              <w:lastRenderedPageBreak/>
              <w:t>Рассмотрение заявок и оформление протокола о признании претендентов участниками аукциона</w:t>
            </w:r>
          </w:p>
        </w:tc>
        <w:tc>
          <w:tcPr>
            <w:tcW w:w="4481" w:type="dxa"/>
          </w:tcPr>
          <w:p w:rsidR="001D6F63" w:rsidRPr="00A26097" w:rsidRDefault="001D6F63" w:rsidP="003F02F7">
            <w:pPr>
              <w:pStyle w:val="a7"/>
              <w:jc w:val="both"/>
              <w:rPr>
                <w:rFonts w:ascii="Times New Roman" w:hAnsi="Times New Roman" w:cs="Times New Roman"/>
                <w:i w:val="0"/>
              </w:rPr>
            </w:pPr>
            <w:r w:rsidRPr="00A26097">
              <w:rPr>
                <w:rFonts w:ascii="Times New Roman" w:hAnsi="Times New Roman" w:cs="Times New Roman"/>
                <w:i w:val="0"/>
              </w:rPr>
              <w:t>2</w:t>
            </w:r>
            <w:r w:rsidR="003F02F7" w:rsidRPr="00A26097">
              <w:rPr>
                <w:rFonts w:ascii="Times New Roman" w:hAnsi="Times New Roman" w:cs="Times New Roman"/>
                <w:i w:val="0"/>
              </w:rPr>
              <w:t>8</w:t>
            </w:r>
            <w:r w:rsidRPr="00A26097">
              <w:rPr>
                <w:rFonts w:ascii="Times New Roman" w:hAnsi="Times New Roman" w:cs="Times New Roman"/>
                <w:i w:val="0"/>
              </w:rPr>
              <w:t xml:space="preserve"> </w:t>
            </w:r>
            <w:r w:rsidR="003F02F7" w:rsidRPr="00A26097">
              <w:rPr>
                <w:rFonts w:ascii="Times New Roman" w:hAnsi="Times New Roman" w:cs="Times New Roman"/>
                <w:i w:val="0"/>
              </w:rPr>
              <w:t>м</w:t>
            </w:r>
            <w:r w:rsidRPr="00A26097">
              <w:rPr>
                <w:rFonts w:ascii="Times New Roman" w:hAnsi="Times New Roman" w:cs="Times New Roman"/>
                <w:i w:val="0"/>
              </w:rPr>
              <w:t>а</w:t>
            </w:r>
            <w:r w:rsidR="003F02F7" w:rsidRPr="00A26097">
              <w:rPr>
                <w:rFonts w:ascii="Times New Roman" w:hAnsi="Times New Roman" w:cs="Times New Roman"/>
                <w:i w:val="0"/>
              </w:rPr>
              <w:t>я</w:t>
            </w:r>
            <w:r w:rsidRPr="00A26097">
              <w:rPr>
                <w:rFonts w:ascii="Times New Roman" w:hAnsi="Times New Roman" w:cs="Times New Roman"/>
                <w:i w:val="0"/>
              </w:rPr>
              <w:t xml:space="preserve"> 2020 года</w:t>
            </w:r>
          </w:p>
        </w:tc>
      </w:tr>
      <w:tr w:rsidR="001D6F63" w:rsidRPr="00EB1B14" w:rsidTr="003757A5">
        <w:tc>
          <w:tcPr>
            <w:tcW w:w="4983" w:type="dxa"/>
          </w:tcPr>
          <w:p w:rsidR="001D6F63" w:rsidRPr="00611804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b/>
                <w:i w:val="0"/>
              </w:rPr>
            </w:pPr>
            <w:r w:rsidRPr="00611804">
              <w:rPr>
                <w:rFonts w:ascii="Times New Roman" w:hAnsi="Times New Roman" w:cs="Times New Roman"/>
                <w:b/>
                <w:i w:val="0"/>
              </w:rPr>
              <w:t>Прием предложений по цене от участников Аукциона</w:t>
            </w:r>
          </w:p>
        </w:tc>
        <w:tc>
          <w:tcPr>
            <w:tcW w:w="4481" w:type="dxa"/>
          </w:tcPr>
          <w:p w:rsidR="001D6F63" w:rsidRPr="00A26097" w:rsidRDefault="001D6F63" w:rsidP="003F02F7">
            <w:pPr>
              <w:pStyle w:val="a7"/>
              <w:jc w:val="both"/>
              <w:rPr>
                <w:rFonts w:ascii="Times New Roman" w:hAnsi="Times New Roman" w:cs="Times New Roman"/>
                <w:i w:val="0"/>
              </w:rPr>
            </w:pPr>
            <w:r w:rsidRPr="00A26097">
              <w:rPr>
                <w:rFonts w:ascii="Times New Roman" w:hAnsi="Times New Roman" w:cs="Times New Roman"/>
                <w:i w:val="0"/>
              </w:rPr>
              <w:t>0</w:t>
            </w:r>
            <w:r w:rsidR="003F02F7" w:rsidRPr="00A26097">
              <w:rPr>
                <w:rFonts w:ascii="Times New Roman" w:hAnsi="Times New Roman" w:cs="Times New Roman"/>
                <w:i w:val="0"/>
              </w:rPr>
              <w:t>1</w:t>
            </w:r>
            <w:r w:rsidRPr="00A26097">
              <w:rPr>
                <w:rFonts w:ascii="Times New Roman" w:hAnsi="Times New Roman" w:cs="Times New Roman"/>
                <w:i w:val="0"/>
              </w:rPr>
              <w:t xml:space="preserve"> </w:t>
            </w:r>
            <w:r w:rsidR="003F02F7" w:rsidRPr="00A26097">
              <w:rPr>
                <w:rFonts w:ascii="Times New Roman" w:hAnsi="Times New Roman" w:cs="Times New Roman"/>
                <w:i w:val="0"/>
              </w:rPr>
              <w:t xml:space="preserve">июня </w:t>
            </w:r>
            <w:r w:rsidRPr="00A26097">
              <w:rPr>
                <w:rFonts w:ascii="Times New Roman" w:hAnsi="Times New Roman" w:cs="Times New Roman"/>
                <w:i w:val="0"/>
              </w:rPr>
              <w:t>2020 года, с 11:00</w:t>
            </w:r>
          </w:p>
        </w:tc>
      </w:tr>
      <w:tr w:rsidR="001D6F63" w:rsidRPr="00611804" w:rsidTr="003757A5">
        <w:tc>
          <w:tcPr>
            <w:tcW w:w="4983" w:type="dxa"/>
          </w:tcPr>
          <w:p w:rsidR="001D6F63" w:rsidRPr="00611804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b/>
                <w:i w:val="0"/>
              </w:rPr>
            </w:pPr>
            <w:r w:rsidRPr="00611804">
              <w:rPr>
                <w:rFonts w:ascii="Times New Roman" w:hAnsi="Times New Roman" w:cs="Times New Roman"/>
                <w:b/>
                <w:i w:val="0"/>
              </w:rPr>
              <w:t>Место приема заявок</w:t>
            </w:r>
          </w:p>
        </w:tc>
        <w:tc>
          <w:tcPr>
            <w:tcW w:w="4481" w:type="dxa"/>
          </w:tcPr>
          <w:p w:rsidR="001D6F63" w:rsidRPr="00611804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i w:val="0"/>
              </w:rPr>
            </w:pPr>
            <w:r w:rsidRPr="00611804">
              <w:rPr>
                <w:rFonts w:ascii="Times New Roman" w:hAnsi="Times New Roman" w:cs="Times New Roman"/>
                <w:i w:val="0"/>
                <w:lang w:val="en-US"/>
              </w:rPr>
              <w:t>utp</w:t>
            </w:r>
            <w:r w:rsidRPr="00611804">
              <w:rPr>
                <w:rFonts w:ascii="Times New Roman" w:hAnsi="Times New Roman" w:cs="Times New Roman"/>
                <w:i w:val="0"/>
              </w:rPr>
              <w:t>.</w:t>
            </w:r>
            <w:r w:rsidRPr="00611804">
              <w:rPr>
                <w:rFonts w:ascii="Times New Roman" w:hAnsi="Times New Roman" w:cs="Times New Roman"/>
                <w:i w:val="0"/>
                <w:lang w:val="en-US"/>
              </w:rPr>
              <w:t>sberbank</w:t>
            </w:r>
            <w:r w:rsidRPr="00611804">
              <w:rPr>
                <w:rFonts w:ascii="Times New Roman" w:hAnsi="Times New Roman" w:cs="Times New Roman"/>
                <w:i w:val="0"/>
              </w:rPr>
              <w:t>-</w:t>
            </w:r>
            <w:r w:rsidRPr="00611804">
              <w:rPr>
                <w:rFonts w:ascii="Times New Roman" w:hAnsi="Times New Roman" w:cs="Times New Roman"/>
                <w:i w:val="0"/>
                <w:lang w:val="en-US"/>
              </w:rPr>
              <w:t>ast</w:t>
            </w:r>
            <w:r w:rsidRPr="00611804">
              <w:rPr>
                <w:rFonts w:ascii="Times New Roman" w:hAnsi="Times New Roman" w:cs="Times New Roman"/>
                <w:i w:val="0"/>
              </w:rPr>
              <w:t>.</w:t>
            </w:r>
            <w:r w:rsidRPr="00611804">
              <w:rPr>
                <w:rFonts w:ascii="Times New Roman" w:hAnsi="Times New Roman" w:cs="Times New Roman"/>
                <w:i w:val="0"/>
                <w:lang w:val="en-US"/>
              </w:rPr>
              <w:t>ru</w:t>
            </w:r>
          </w:p>
        </w:tc>
      </w:tr>
      <w:tr w:rsidR="001D6F63" w:rsidRPr="00EB1B14" w:rsidTr="003757A5">
        <w:tc>
          <w:tcPr>
            <w:tcW w:w="4983" w:type="dxa"/>
          </w:tcPr>
          <w:p w:rsidR="001D6F63" w:rsidRPr="00611804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b/>
                <w:i w:val="0"/>
              </w:rPr>
            </w:pPr>
            <w:r w:rsidRPr="00611804">
              <w:rPr>
                <w:rFonts w:ascii="Times New Roman" w:hAnsi="Times New Roman" w:cs="Times New Roman"/>
                <w:b/>
                <w:i w:val="0"/>
              </w:rPr>
              <w:t>Дата проведения Аукциона в электронной форме</w:t>
            </w:r>
          </w:p>
        </w:tc>
        <w:tc>
          <w:tcPr>
            <w:tcW w:w="4481" w:type="dxa"/>
          </w:tcPr>
          <w:p w:rsidR="001D6F63" w:rsidRPr="00A26097" w:rsidRDefault="003F02F7" w:rsidP="003F02F7">
            <w:pPr>
              <w:pStyle w:val="a7"/>
              <w:jc w:val="both"/>
              <w:rPr>
                <w:rFonts w:ascii="Times New Roman" w:hAnsi="Times New Roman" w:cs="Times New Roman"/>
                <w:i w:val="0"/>
              </w:rPr>
            </w:pPr>
            <w:r w:rsidRPr="00A26097">
              <w:rPr>
                <w:rFonts w:ascii="Times New Roman" w:hAnsi="Times New Roman" w:cs="Times New Roman"/>
                <w:i w:val="0"/>
              </w:rPr>
              <w:t xml:space="preserve">01 июня </w:t>
            </w:r>
            <w:r w:rsidR="001D6F63" w:rsidRPr="00A26097">
              <w:rPr>
                <w:rFonts w:ascii="Times New Roman" w:hAnsi="Times New Roman" w:cs="Times New Roman"/>
                <w:i w:val="0"/>
              </w:rPr>
              <w:t>2020 года</w:t>
            </w:r>
          </w:p>
        </w:tc>
      </w:tr>
      <w:tr w:rsidR="001D6F63" w:rsidRPr="00611804" w:rsidTr="003757A5">
        <w:tc>
          <w:tcPr>
            <w:tcW w:w="4983" w:type="dxa"/>
          </w:tcPr>
          <w:p w:rsidR="001D6F63" w:rsidRPr="00611804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b/>
                <w:i w:val="0"/>
              </w:rPr>
            </w:pPr>
            <w:r w:rsidRPr="00611804">
              <w:rPr>
                <w:rFonts w:ascii="Times New Roman" w:hAnsi="Times New Roman" w:cs="Times New Roman"/>
                <w:b/>
                <w:i w:val="0"/>
              </w:rPr>
              <w:t xml:space="preserve">Время проведения Аукциона </w:t>
            </w:r>
          </w:p>
        </w:tc>
        <w:tc>
          <w:tcPr>
            <w:tcW w:w="4481" w:type="dxa"/>
          </w:tcPr>
          <w:p w:rsidR="001D6F63" w:rsidRPr="00A26097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i w:val="0"/>
              </w:rPr>
            </w:pPr>
            <w:r w:rsidRPr="00A26097">
              <w:rPr>
                <w:rFonts w:ascii="Times New Roman" w:hAnsi="Times New Roman" w:cs="Times New Roman"/>
                <w:i w:val="0"/>
              </w:rPr>
              <w:t>По лоту № 1: 11:00</w:t>
            </w:r>
          </w:p>
        </w:tc>
      </w:tr>
      <w:tr w:rsidR="001D6F63" w:rsidRPr="00EB1B14" w:rsidTr="003757A5">
        <w:tc>
          <w:tcPr>
            <w:tcW w:w="4983" w:type="dxa"/>
          </w:tcPr>
          <w:p w:rsidR="001D6F63" w:rsidRPr="00611804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b/>
                <w:i w:val="0"/>
              </w:rPr>
            </w:pPr>
            <w:r w:rsidRPr="00611804">
              <w:rPr>
                <w:rFonts w:ascii="Times New Roman" w:hAnsi="Times New Roman" w:cs="Times New Roman"/>
                <w:b/>
                <w:i w:val="0"/>
              </w:rPr>
              <w:t>Место подведения итогов Аукциона</w:t>
            </w:r>
          </w:p>
        </w:tc>
        <w:tc>
          <w:tcPr>
            <w:tcW w:w="4481" w:type="dxa"/>
          </w:tcPr>
          <w:p w:rsidR="001D6F63" w:rsidRPr="00611804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i w:val="0"/>
              </w:rPr>
            </w:pPr>
            <w:r w:rsidRPr="00611804">
              <w:rPr>
                <w:rFonts w:ascii="Times New Roman" w:hAnsi="Times New Roman" w:cs="Times New Roman"/>
                <w:i w:val="0"/>
              </w:rPr>
              <w:t>По местонахождению Продавца</w:t>
            </w:r>
          </w:p>
        </w:tc>
      </w:tr>
      <w:tr w:rsidR="001D6F63" w:rsidRPr="00611804" w:rsidTr="003757A5">
        <w:tc>
          <w:tcPr>
            <w:tcW w:w="4983" w:type="dxa"/>
          </w:tcPr>
          <w:p w:rsidR="001D6F63" w:rsidRPr="00611804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b/>
                <w:i w:val="0"/>
              </w:rPr>
            </w:pPr>
            <w:r w:rsidRPr="00611804">
              <w:rPr>
                <w:rFonts w:ascii="Times New Roman" w:hAnsi="Times New Roman" w:cs="Times New Roman"/>
                <w:b/>
                <w:i w:val="0"/>
              </w:rPr>
              <w:t>Срок подведения итогов Аукциона</w:t>
            </w:r>
          </w:p>
        </w:tc>
        <w:tc>
          <w:tcPr>
            <w:tcW w:w="4481" w:type="dxa"/>
          </w:tcPr>
          <w:p w:rsidR="001D6F63" w:rsidRPr="00611804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i w:val="0"/>
              </w:rPr>
            </w:pPr>
            <w:r w:rsidRPr="00611804">
              <w:rPr>
                <w:rFonts w:ascii="Times New Roman" w:hAnsi="Times New Roman" w:cs="Times New Roman"/>
                <w:i w:val="0"/>
              </w:rPr>
              <w:t>Не позднее рабочего дня, следующего за днем окончания Аукциона</w:t>
            </w:r>
          </w:p>
        </w:tc>
      </w:tr>
      <w:tr w:rsidR="001D6F63" w:rsidRPr="00611804" w:rsidTr="003757A5">
        <w:tc>
          <w:tcPr>
            <w:tcW w:w="9464" w:type="dxa"/>
            <w:gridSpan w:val="2"/>
          </w:tcPr>
          <w:p w:rsidR="001D6F63" w:rsidRPr="00611804" w:rsidRDefault="001D6F63" w:rsidP="001D6F63">
            <w:pPr>
              <w:pStyle w:val="a7"/>
              <w:jc w:val="both"/>
              <w:rPr>
                <w:rFonts w:ascii="Times New Roman" w:hAnsi="Times New Roman" w:cs="Times New Roman"/>
                <w:i w:val="0"/>
              </w:rPr>
            </w:pPr>
            <w:r w:rsidRPr="00611804">
              <w:rPr>
                <w:rFonts w:ascii="Times New Roman" w:hAnsi="Times New Roman" w:cs="Times New Roman"/>
                <w:i w:val="0"/>
              </w:rPr>
              <w:t xml:space="preserve">Для ознакомления с объектом продажи можно обратиться в КУМИ администрации МО Сертолово по телефону: (812) 595-12-90, а также по адресу электронной почты: </w:t>
            </w:r>
            <w:r w:rsidRPr="00611804">
              <w:rPr>
                <w:rFonts w:ascii="Times New Roman" w:hAnsi="Times New Roman" w:cs="Times New Roman"/>
                <w:i w:val="0"/>
                <w:lang w:val="en-US"/>
              </w:rPr>
              <w:t>kumisertolovo</w:t>
            </w:r>
            <w:r w:rsidRPr="00611804">
              <w:rPr>
                <w:rFonts w:ascii="Times New Roman" w:hAnsi="Times New Roman" w:cs="Times New Roman"/>
                <w:i w:val="0"/>
              </w:rPr>
              <w:t>@</w:t>
            </w:r>
            <w:r w:rsidRPr="00611804">
              <w:rPr>
                <w:rFonts w:ascii="Times New Roman" w:hAnsi="Times New Roman" w:cs="Times New Roman"/>
                <w:i w:val="0"/>
                <w:lang w:val="en-US"/>
              </w:rPr>
              <w:t>mail</w:t>
            </w:r>
            <w:r w:rsidRPr="00611804">
              <w:rPr>
                <w:rFonts w:ascii="Times New Roman" w:hAnsi="Times New Roman" w:cs="Times New Roman"/>
                <w:i w:val="0"/>
              </w:rPr>
              <w:t>.</w:t>
            </w:r>
            <w:r w:rsidRPr="00611804">
              <w:rPr>
                <w:rFonts w:ascii="Times New Roman" w:hAnsi="Times New Roman" w:cs="Times New Roman"/>
                <w:i w:val="0"/>
                <w:lang w:val="en-US"/>
              </w:rPr>
              <w:t>ru</w:t>
            </w:r>
          </w:p>
        </w:tc>
      </w:tr>
    </w:tbl>
    <w:p w:rsidR="00BE55F4" w:rsidRDefault="003F1090" w:rsidP="00BE55F4">
      <w:pPr>
        <w:pStyle w:val="a4"/>
      </w:pPr>
      <w:r w:rsidRPr="00847051">
        <w:rPr>
          <w:b/>
        </w:rPr>
        <w:t>Электронный журнал</w:t>
      </w:r>
      <w:r>
        <w:t xml:space="preserve"> – электронный документ, в котором Оператор посредством программных и технических средств электронной площадки </w:t>
      </w:r>
      <w:r w:rsidR="00847051">
        <w:t>фиксируется ход проведения процедуры электронного аукциона.</w:t>
      </w:r>
    </w:p>
    <w:p w:rsidR="00847051" w:rsidRDefault="00847051" w:rsidP="00BE55F4">
      <w:pPr>
        <w:pStyle w:val="a4"/>
      </w:pPr>
    </w:p>
    <w:p w:rsidR="00847051" w:rsidRDefault="00847051" w:rsidP="00BE55F4">
      <w:pPr>
        <w:pStyle w:val="a4"/>
      </w:pPr>
      <w:r w:rsidRPr="00847051">
        <w:rPr>
          <w:b/>
        </w:rPr>
        <w:t>Шаг аукциона</w:t>
      </w:r>
      <w:r>
        <w:t xml:space="preserve"> – установленная продавцом в фиксированной сумме и не изменяющаяся в течение всего электронного аукциона величина, составляющая не более 5 процентов начальной цены продажи, на которую в ходе процедуры электронного аукциона его участниками последовательно повышается начальная цена продажи.</w:t>
      </w:r>
    </w:p>
    <w:p w:rsidR="00847051" w:rsidRDefault="00847051" w:rsidP="00BE55F4">
      <w:pPr>
        <w:pStyle w:val="a4"/>
      </w:pPr>
    </w:p>
    <w:p w:rsidR="00847051" w:rsidRDefault="00847051" w:rsidP="00BE55F4">
      <w:pPr>
        <w:pStyle w:val="a4"/>
      </w:pPr>
      <w:r w:rsidRPr="00847051">
        <w:rPr>
          <w:b/>
        </w:rPr>
        <w:t>Способ приватизации</w:t>
      </w:r>
      <w:r>
        <w:t xml:space="preserve"> – продажа на аукционе в электронной форме с открытой формой подачи предложений о цене.</w:t>
      </w:r>
    </w:p>
    <w:p w:rsidR="00847051" w:rsidRDefault="00847051" w:rsidP="00BE55F4">
      <w:pPr>
        <w:pStyle w:val="a4"/>
      </w:pPr>
    </w:p>
    <w:p w:rsidR="00847051" w:rsidRDefault="00847051" w:rsidP="00BE55F4">
      <w:pPr>
        <w:pStyle w:val="a4"/>
      </w:pPr>
      <w:r w:rsidRPr="00847051">
        <w:rPr>
          <w:b/>
        </w:rPr>
        <w:t>Личный кабинет</w:t>
      </w:r>
      <w:r>
        <w:t xml:space="preserve"> – доступный Пользователю после регистрации в торговой секции набор программных инструментов, позволяющих получать предоставляемые Оператором услуги, информацию о ходе их оказания.</w:t>
      </w:r>
    </w:p>
    <w:p w:rsidR="00847051" w:rsidRDefault="00847051" w:rsidP="00BE55F4">
      <w:pPr>
        <w:pStyle w:val="a4"/>
      </w:pPr>
    </w:p>
    <w:p w:rsidR="000D2FF8" w:rsidRDefault="00847051" w:rsidP="000D2FF8">
      <w:pPr>
        <w:pStyle w:val="a4"/>
      </w:pPr>
      <w:r w:rsidRPr="000D2FF8">
        <w:rPr>
          <w:b/>
        </w:rPr>
        <w:t>Официальные сайты торгов по продаже имущества</w:t>
      </w:r>
      <w:r>
        <w:t xml:space="preserve"> – официальный сайт Российской Федерации для размещения информации о проведении торгов в сети «Интернет» </w:t>
      </w:r>
      <w:hyperlink r:id="rId8" w:history="1">
        <w:r w:rsidRPr="00C04C78">
          <w:rPr>
            <w:rStyle w:val="aa"/>
            <w:lang w:val="en-US"/>
          </w:rPr>
          <w:t>www</w:t>
        </w:r>
        <w:r w:rsidRPr="00C04C78">
          <w:rPr>
            <w:rStyle w:val="aa"/>
          </w:rPr>
          <w:t>.</w:t>
        </w:r>
        <w:r w:rsidRPr="00C04C78">
          <w:rPr>
            <w:rStyle w:val="aa"/>
            <w:lang w:val="en-US"/>
          </w:rPr>
          <w:t>torgi</w:t>
        </w:r>
        <w:r w:rsidRPr="00C04C78">
          <w:rPr>
            <w:rStyle w:val="aa"/>
          </w:rPr>
          <w:t>.</w:t>
        </w:r>
        <w:r w:rsidRPr="00C04C78">
          <w:rPr>
            <w:rStyle w:val="aa"/>
            <w:lang w:val="en-US"/>
          </w:rPr>
          <w:t>gov</w:t>
        </w:r>
        <w:r w:rsidRPr="00C04C78">
          <w:rPr>
            <w:rStyle w:val="aa"/>
          </w:rPr>
          <w:t>.</w:t>
        </w:r>
        <w:r w:rsidRPr="00C04C78">
          <w:rPr>
            <w:rStyle w:val="aa"/>
            <w:lang w:val="en-US"/>
          </w:rPr>
          <w:t>ru</w:t>
        </w:r>
      </w:hyperlink>
      <w:r>
        <w:t xml:space="preserve">, официальный сайт администрации </w:t>
      </w:r>
      <w:r>
        <w:lastRenderedPageBreak/>
        <w:t>муниципального образования Сертолово Всеволожского муниципального района Ленинградской области</w:t>
      </w:r>
      <w:r w:rsidR="000D2FF8">
        <w:t xml:space="preserve"> в сети «Интернет»</w:t>
      </w:r>
      <w:r>
        <w:t xml:space="preserve"> </w:t>
      </w:r>
      <w:hyperlink r:id="rId9" w:history="1">
        <w:r w:rsidR="000D2FF8" w:rsidRPr="00C04C78">
          <w:rPr>
            <w:rStyle w:val="aa"/>
            <w:lang w:val="en-US"/>
          </w:rPr>
          <w:t>www</w:t>
        </w:r>
        <w:r w:rsidR="000D2FF8" w:rsidRPr="00C04C78">
          <w:rPr>
            <w:rStyle w:val="aa"/>
          </w:rPr>
          <w:t>.</w:t>
        </w:r>
        <w:r w:rsidR="000D2FF8" w:rsidRPr="00C04C78">
          <w:rPr>
            <w:rStyle w:val="aa"/>
            <w:lang w:val="en-US"/>
          </w:rPr>
          <w:t>mosertolovo</w:t>
        </w:r>
        <w:r w:rsidR="000D2FF8" w:rsidRPr="00C04C78">
          <w:rPr>
            <w:rStyle w:val="aa"/>
          </w:rPr>
          <w:t>.</w:t>
        </w:r>
        <w:r w:rsidR="000D2FF8" w:rsidRPr="00C04C78">
          <w:rPr>
            <w:rStyle w:val="aa"/>
            <w:lang w:val="en-US"/>
          </w:rPr>
          <w:t>ru</w:t>
        </w:r>
      </w:hyperlink>
      <w:r w:rsidR="000D2FF8">
        <w:t xml:space="preserve">, сайт Оператора в сети «Интернет» </w:t>
      </w:r>
      <w:r w:rsidR="000D2FF8">
        <w:rPr>
          <w:lang w:val="en-US"/>
        </w:rPr>
        <w:t>utp</w:t>
      </w:r>
      <w:r w:rsidR="000D2FF8" w:rsidRPr="00F64D5C">
        <w:t>.</w:t>
      </w:r>
      <w:r w:rsidR="000D2FF8">
        <w:rPr>
          <w:lang w:val="en-US"/>
        </w:rPr>
        <w:t>sberbank</w:t>
      </w:r>
      <w:r w:rsidR="000D2FF8" w:rsidRPr="00F64D5C">
        <w:t>-</w:t>
      </w:r>
      <w:r w:rsidR="000D2FF8">
        <w:rPr>
          <w:lang w:val="en-US"/>
        </w:rPr>
        <w:t>ast</w:t>
      </w:r>
      <w:r w:rsidR="000D2FF8" w:rsidRPr="00F64D5C">
        <w:t>.</w:t>
      </w:r>
      <w:r w:rsidR="000D2FF8">
        <w:rPr>
          <w:lang w:val="en-US"/>
        </w:rPr>
        <w:t>ru</w:t>
      </w:r>
      <w:r w:rsidR="000D2FF8">
        <w:t>.</w:t>
      </w:r>
    </w:p>
    <w:p w:rsidR="00847051" w:rsidRPr="000D2FF8" w:rsidRDefault="00847051" w:rsidP="00BE55F4">
      <w:pPr>
        <w:pStyle w:val="a4"/>
      </w:pPr>
    </w:p>
    <w:p w:rsidR="000E361E" w:rsidRDefault="000D2FF8" w:rsidP="00231058">
      <w:pPr>
        <w:pStyle w:val="a4"/>
        <w:numPr>
          <w:ilvl w:val="0"/>
          <w:numId w:val="6"/>
        </w:numPr>
        <w:ind w:left="0" w:firstLine="426"/>
        <w:rPr>
          <w:b/>
        </w:rPr>
      </w:pPr>
      <w:r w:rsidRPr="000D2FF8">
        <w:rPr>
          <w:b/>
        </w:rPr>
        <w:t>Информация об аукционе</w:t>
      </w:r>
    </w:p>
    <w:p w:rsidR="000D2FF8" w:rsidRPr="000D2FF8" w:rsidRDefault="000D2FF8" w:rsidP="000D2FF8">
      <w:pPr>
        <w:pStyle w:val="a4"/>
        <w:ind w:left="360"/>
        <w:rPr>
          <w:b/>
        </w:rPr>
      </w:pPr>
    </w:p>
    <w:p w:rsidR="000D2FF8" w:rsidRPr="000D2FF8" w:rsidRDefault="000D2FF8" w:rsidP="00E04628">
      <w:pPr>
        <w:pStyle w:val="a6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исчислении сроков, указанных в настоящем информационном сообщении, принимается время сервера универсальной торговой платформы ЗАО «Сберанк-АСТ» - Московское.</w:t>
      </w:r>
    </w:p>
    <w:p w:rsidR="000E361E" w:rsidRPr="00A52BEA" w:rsidRDefault="000E361E" w:rsidP="00DC1309">
      <w:pPr>
        <w:pStyle w:val="a6"/>
        <w:jc w:val="left"/>
        <w:rPr>
          <w:bCs/>
          <w:sz w:val="28"/>
          <w:szCs w:val="28"/>
        </w:rPr>
      </w:pPr>
    </w:p>
    <w:p w:rsidR="000E361E" w:rsidRPr="002D7AF9" w:rsidRDefault="00DC1309" w:rsidP="006D0AD2">
      <w:pPr>
        <w:pStyle w:val="a6"/>
        <w:numPr>
          <w:ilvl w:val="0"/>
          <w:numId w:val="6"/>
        </w:numPr>
        <w:ind w:left="0" w:firstLine="426"/>
        <w:jc w:val="both"/>
        <w:rPr>
          <w:b/>
          <w:bCs/>
          <w:sz w:val="28"/>
          <w:szCs w:val="28"/>
        </w:rPr>
      </w:pPr>
      <w:r w:rsidRPr="002D7AF9">
        <w:rPr>
          <w:b/>
          <w:bCs/>
          <w:sz w:val="28"/>
          <w:szCs w:val="28"/>
        </w:rPr>
        <w:t>Информация о лотах.</w:t>
      </w:r>
    </w:p>
    <w:p w:rsidR="00DC1309" w:rsidRPr="002D7AF9" w:rsidRDefault="00DC1309" w:rsidP="006D0AD2">
      <w:pPr>
        <w:pStyle w:val="a7"/>
        <w:numPr>
          <w:ilvl w:val="1"/>
          <w:numId w:val="6"/>
        </w:numPr>
        <w:ind w:left="0" w:firstLine="426"/>
        <w:jc w:val="left"/>
        <w:rPr>
          <w:rFonts w:ascii="Times New Roman" w:hAnsi="Times New Roman" w:cs="Times New Roman"/>
          <w:b/>
          <w:i w:val="0"/>
        </w:rPr>
      </w:pPr>
      <w:r w:rsidRPr="002D7AF9">
        <w:rPr>
          <w:rFonts w:ascii="Times New Roman" w:hAnsi="Times New Roman" w:cs="Times New Roman"/>
          <w:b/>
          <w:i w:val="0"/>
        </w:rPr>
        <w:t>Лот 1.</w:t>
      </w:r>
    </w:p>
    <w:p w:rsidR="00DC1309" w:rsidRPr="002D7AF9" w:rsidRDefault="00DC1309" w:rsidP="00DC1309">
      <w:pPr>
        <w:pStyle w:val="a6"/>
        <w:jc w:val="both"/>
        <w:rPr>
          <w:b/>
          <w:bCs/>
          <w:sz w:val="28"/>
          <w:szCs w:val="28"/>
        </w:rPr>
      </w:pPr>
      <w:r w:rsidRPr="002D7AF9">
        <w:rPr>
          <w:b/>
          <w:bCs/>
          <w:sz w:val="28"/>
          <w:szCs w:val="28"/>
        </w:rPr>
        <w:t xml:space="preserve">Основание проведения торгов: </w:t>
      </w:r>
    </w:p>
    <w:p w:rsidR="00DC1309" w:rsidRDefault="00DC1309" w:rsidP="00DC1309">
      <w:pPr>
        <w:pStyle w:val="a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решение совета депутатов МО Сертолово от 24.12.2019 № 54 </w:t>
      </w:r>
      <w:r w:rsidR="000B7E99">
        <w:rPr>
          <w:bCs/>
          <w:sz w:val="28"/>
          <w:szCs w:val="28"/>
        </w:rPr>
        <w:t xml:space="preserve">                    </w:t>
      </w:r>
      <w:r>
        <w:rPr>
          <w:bCs/>
          <w:sz w:val="28"/>
          <w:szCs w:val="28"/>
        </w:rPr>
        <w:t>«Об утверждении прогнозного плана (программы) приватизации муниципального имущества МО Сертолово на 2020 год»</w:t>
      </w:r>
      <w:r w:rsidR="002D7AF9">
        <w:rPr>
          <w:bCs/>
          <w:sz w:val="28"/>
          <w:szCs w:val="28"/>
        </w:rPr>
        <w:t>;</w:t>
      </w:r>
    </w:p>
    <w:p w:rsidR="00DC1309" w:rsidRPr="00DC1309" w:rsidRDefault="00DC1309" w:rsidP="00DC1309">
      <w:pPr>
        <w:pStyle w:val="a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решение совета депутатов МО Сертолово от 25.02.2020 № 6 </w:t>
      </w:r>
      <w:r w:rsidR="000B7E99">
        <w:rPr>
          <w:bCs/>
          <w:sz w:val="28"/>
          <w:szCs w:val="28"/>
        </w:rPr>
        <w:t xml:space="preserve">                      </w:t>
      </w:r>
      <w:r>
        <w:rPr>
          <w:bCs/>
          <w:sz w:val="28"/>
          <w:szCs w:val="28"/>
        </w:rPr>
        <w:t xml:space="preserve">«Об утверждении условий приватизации легкового автомобиля </w:t>
      </w:r>
      <w:r>
        <w:rPr>
          <w:bCs/>
          <w:sz w:val="28"/>
          <w:szCs w:val="28"/>
          <w:lang w:val="en-US"/>
        </w:rPr>
        <w:t>KIA</w:t>
      </w:r>
      <w:r w:rsidRPr="00DC130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XM</w:t>
      </w:r>
      <w:r w:rsidRPr="00DC130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FL</w:t>
      </w:r>
      <w:r w:rsidRPr="00DC1309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  <w:lang w:val="en-US"/>
        </w:rPr>
        <w:t>Sorento</w:t>
      </w:r>
      <w:r w:rsidR="002D7AF9">
        <w:rPr>
          <w:bCs/>
          <w:sz w:val="28"/>
          <w:szCs w:val="28"/>
        </w:rPr>
        <w:t>);</w:t>
      </w:r>
    </w:p>
    <w:p w:rsidR="00DC1309" w:rsidRDefault="00DC1309" w:rsidP="00DC1309">
      <w:pPr>
        <w:pStyle w:val="a6"/>
        <w:jc w:val="both"/>
        <w:rPr>
          <w:bCs/>
          <w:sz w:val="28"/>
          <w:szCs w:val="28"/>
        </w:rPr>
      </w:pPr>
      <w:r w:rsidRPr="00DC1309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 xml:space="preserve">постановление администрации МО Сертолово от 17.03.2020 № 210 </w:t>
      </w:r>
      <w:r w:rsidR="000B7E99">
        <w:rPr>
          <w:bCs/>
          <w:sz w:val="28"/>
          <w:szCs w:val="28"/>
        </w:rPr>
        <w:t xml:space="preserve">           </w:t>
      </w:r>
      <w:r>
        <w:rPr>
          <w:bCs/>
          <w:sz w:val="28"/>
          <w:szCs w:val="28"/>
        </w:rPr>
        <w:t xml:space="preserve">«О подготовке и проведении аукциона по продаже </w:t>
      </w:r>
      <w:r w:rsidR="002D7AF9">
        <w:rPr>
          <w:bCs/>
          <w:sz w:val="28"/>
          <w:szCs w:val="28"/>
        </w:rPr>
        <w:t>движимого муници</w:t>
      </w:r>
      <w:r>
        <w:rPr>
          <w:bCs/>
          <w:sz w:val="28"/>
          <w:szCs w:val="28"/>
        </w:rPr>
        <w:t>пального имущества»</w:t>
      </w:r>
      <w:r w:rsidR="002D7AF9">
        <w:rPr>
          <w:bCs/>
          <w:sz w:val="28"/>
          <w:szCs w:val="28"/>
        </w:rPr>
        <w:t>;</w:t>
      </w:r>
    </w:p>
    <w:p w:rsidR="002D7AF9" w:rsidRDefault="002D7AF9" w:rsidP="002D7AF9">
      <w:pPr>
        <w:jc w:val="both"/>
        <w:rPr>
          <w:sz w:val="28"/>
          <w:szCs w:val="28"/>
        </w:rPr>
      </w:pPr>
      <w:r w:rsidRPr="002D7AF9">
        <w:rPr>
          <w:sz w:val="28"/>
          <w:szCs w:val="28"/>
        </w:rPr>
        <w:t xml:space="preserve">- приказ КУМИ администрации МО Сертолово от </w:t>
      </w:r>
      <w:r w:rsidR="00DA5BBA">
        <w:rPr>
          <w:sz w:val="28"/>
          <w:szCs w:val="28"/>
        </w:rPr>
        <w:t>2</w:t>
      </w:r>
      <w:r w:rsidR="00B246DF">
        <w:rPr>
          <w:sz w:val="28"/>
          <w:szCs w:val="28"/>
        </w:rPr>
        <w:t>7</w:t>
      </w:r>
      <w:r w:rsidR="00DA5BBA">
        <w:rPr>
          <w:sz w:val="28"/>
          <w:szCs w:val="28"/>
        </w:rPr>
        <w:t>.</w:t>
      </w:r>
      <w:r w:rsidRPr="002D7AF9">
        <w:rPr>
          <w:sz w:val="28"/>
          <w:szCs w:val="28"/>
        </w:rPr>
        <w:t xml:space="preserve">04.2020 № </w:t>
      </w:r>
      <w:r w:rsidR="00DA5BBA">
        <w:rPr>
          <w:sz w:val="28"/>
          <w:szCs w:val="28"/>
        </w:rPr>
        <w:t>4</w:t>
      </w:r>
      <w:r w:rsidR="00B246DF">
        <w:rPr>
          <w:sz w:val="28"/>
          <w:szCs w:val="28"/>
        </w:rPr>
        <w:t>4</w:t>
      </w:r>
      <w:r w:rsidRPr="002D7AF9">
        <w:rPr>
          <w:sz w:val="28"/>
          <w:szCs w:val="28"/>
        </w:rPr>
        <w:t xml:space="preserve"> </w:t>
      </w:r>
      <w:r w:rsidR="00B246DF">
        <w:rPr>
          <w:sz w:val="28"/>
          <w:szCs w:val="28"/>
        </w:rPr>
        <w:t xml:space="preserve">             </w:t>
      </w:r>
      <w:r w:rsidRPr="00B246DF">
        <w:t>«</w:t>
      </w:r>
      <w:r w:rsidRPr="002D7AF9">
        <w:rPr>
          <w:sz w:val="28"/>
          <w:szCs w:val="28"/>
        </w:rPr>
        <w:t>Об утверждении документации</w:t>
      </w:r>
      <w:r>
        <w:rPr>
          <w:sz w:val="28"/>
          <w:szCs w:val="28"/>
        </w:rPr>
        <w:t xml:space="preserve"> </w:t>
      </w:r>
      <w:r w:rsidRPr="002D7AF9">
        <w:rPr>
          <w:sz w:val="28"/>
          <w:szCs w:val="28"/>
        </w:rPr>
        <w:t>по проведению аукциона по продаже</w:t>
      </w:r>
      <w:r>
        <w:rPr>
          <w:sz w:val="28"/>
          <w:szCs w:val="28"/>
        </w:rPr>
        <w:t xml:space="preserve"> </w:t>
      </w:r>
      <w:r w:rsidRPr="002D7AF9">
        <w:rPr>
          <w:sz w:val="28"/>
          <w:szCs w:val="28"/>
        </w:rPr>
        <w:t>движимого муниципального имущества</w:t>
      </w:r>
      <w:r>
        <w:rPr>
          <w:sz w:val="28"/>
          <w:szCs w:val="28"/>
        </w:rPr>
        <w:t xml:space="preserve"> в электронной форме».</w:t>
      </w:r>
    </w:p>
    <w:p w:rsidR="002D7AF9" w:rsidRDefault="002D7AF9" w:rsidP="002D7AF9">
      <w:pPr>
        <w:jc w:val="both"/>
        <w:rPr>
          <w:sz w:val="28"/>
          <w:szCs w:val="28"/>
        </w:rPr>
      </w:pPr>
    </w:p>
    <w:p w:rsidR="00A52BEA" w:rsidRDefault="002D7AF9" w:rsidP="00784A03">
      <w:pPr>
        <w:jc w:val="both"/>
        <w:rPr>
          <w:sz w:val="28"/>
          <w:szCs w:val="28"/>
        </w:rPr>
      </w:pPr>
      <w:r w:rsidRPr="002D7AF9">
        <w:rPr>
          <w:b/>
          <w:sz w:val="28"/>
          <w:szCs w:val="28"/>
        </w:rPr>
        <w:t>Предмет торгов:</w:t>
      </w:r>
      <w:r>
        <w:rPr>
          <w:sz w:val="28"/>
          <w:szCs w:val="28"/>
        </w:rPr>
        <w:t xml:space="preserve"> </w:t>
      </w:r>
      <w:r w:rsidR="00A52BEA">
        <w:rPr>
          <w:rFonts w:ascii="Times New Roman CYR" w:hAnsi="Times New Roman CYR" w:cs="Times New Roman CYR"/>
          <w:color w:val="000000"/>
          <w:sz w:val="28"/>
          <w:szCs w:val="28"/>
        </w:rPr>
        <w:t xml:space="preserve">движимое имущество – </w:t>
      </w:r>
      <w:r w:rsidR="00784A03">
        <w:rPr>
          <w:rFonts w:ascii="Times New Roman CYR" w:hAnsi="Times New Roman CYR" w:cs="Times New Roman CYR"/>
          <w:color w:val="000000"/>
          <w:sz w:val="28"/>
          <w:szCs w:val="28"/>
        </w:rPr>
        <w:t>легковой автомобиль я</w:t>
      </w:r>
      <w:r w:rsidR="00A52BEA">
        <w:rPr>
          <w:sz w:val="28"/>
          <w:szCs w:val="28"/>
        </w:rPr>
        <w:t>вляющ</w:t>
      </w:r>
      <w:r w:rsidR="00784A03">
        <w:rPr>
          <w:sz w:val="28"/>
          <w:szCs w:val="28"/>
        </w:rPr>
        <w:t xml:space="preserve">ийся </w:t>
      </w:r>
      <w:r w:rsidR="00A52BEA">
        <w:rPr>
          <w:sz w:val="28"/>
          <w:szCs w:val="28"/>
        </w:rPr>
        <w:t>имуществом казны МО Сертолово (далее – Объект).</w:t>
      </w:r>
    </w:p>
    <w:p w:rsidR="00A52BEA" w:rsidRDefault="00A52BEA" w:rsidP="00A52BEA">
      <w:pPr>
        <w:rPr>
          <w:sz w:val="28"/>
          <w:szCs w:val="28"/>
        </w:rPr>
      </w:pPr>
    </w:p>
    <w:p w:rsidR="00A52BEA" w:rsidRDefault="00A52BEA" w:rsidP="00784A03">
      <w:pPr>
        <w:rPr>
          <w:sz w:val="28"/>
          <w:szCs w:val="28"/>
        </w:rPr>
      </w:pPr>
      <w:r w:rsidRPr="00784A03">
        <w:rPr>
          <w:b/>
          <w:sz w:val="28"/>
          <w:szCs w:val="28"/>
        </w:rPr>
        <w:t>Адрес (местонахождение) Объекта:</w:t>
      </w:r>
      <w:r>
        <w:rPr>
          <w:sz w:val="28"/>
          <w:szCs w:val="28"/>
        </w:rPr>
        <w:t xml:space="preserve"> Ленинградская область</w:t>
      </w:r>
      <w:r w:rsidR="000B7E99">
        <w:rPr>
          <w:sz w:val="28"/>
          <w:szCs w:val="28"/>
        </w:rPr>
        <w:t>,</w:t>
      </w:r>
      <w:r w:rsidR="00784A03">
        <w:rPr>
          <w:sz w:val="28"/>
          <w:szCs w:val="28"/>
        </w:rPr>
        <w:t xml:space="preserve"> Всеволожский район</w:t>
      </w:r>
      <w:r w:rsidR="000B7E99">
        <w:rPr>
          <w:sz w:val="28"/>
          <w:szCs w:val="28"/>
        </w:rPr>
        <w:t>,</w:t>
      </w:r>
      <w:r w:rsidR="00784A03">
        <w:rPr>
          <w:sz w:val="28"/>
          <w:szCs w:val="28"/>
        </w:rPr>
        <w:t xml:space="preserve"> г. Сертолово</w:t>
      </w:r>
    </w:p>
    <w:p w:rsidR="00784A03" w:rsidRDefault="00784A03" w:rsidP="00784A03">
      <w:pPr>
        <w:jc w:val="both"/>
        <w:rPr>
          <w:sz w:val="28"/>
          <w:szCs w:val="28"/>
        </w:rPr>
      </w:pPr>
    </w:p>
    <w:p w:rsidR="00784A03" w:rsidRDefault="00784A03" w:rsidP="00784A03">
      <w:pPr>
        <w:jc w:val="both"/>
        <w:rPr>
          <w:sz w:val="28"/>
          <w:szCs w:val="28"/>
        </w:rPr>
      </w:pPr>
      <w:r w:rsidRPr="00784A03">
        <w:rPr>
          <w:b/>
          <w:sz w:val="28"/>
          <w:szCs w:val="28"/>
        </w:rPr>
        <w:t>Характеристики Объекта:</w:t>
      </w:r>
      <w:r>
        <w:rPr>
          <w:sz w:val="28"/>
          <w:szCs w:val="28"/>
        </w:rPr>
        <w:t xml:space="preserve"> </w:t>
      </w:r>
      <w:r w:rsidR="000B7E99">
        <w:rPr>
          <w:sz w:val="28"/>
          <w:szCs w:val="28"/>
        </w:rPr>
        <w:t xml:space="preserve">транспортное средство (далее – ТС): </w:t>
      </w:r>
      <w:r w:rsidR="00AE140C">
        <w:rPr>
          <w:sz w:val="28"/>
          <w:szCs w:val="28"/>
        </w:rPr>
        <w:t xml:space="preserve">автомобиль </w:t>
      </w:r>
      <w:r w:rsidR="000B7E99">
        <w:rPr>
          <w:sz w:val="28"/>
          <w:szCs w:val="28"/>
        </w:rPr>
        <w:t>м</w:t>
      </w:r>
      <w:r>
        <w:rPr>
          <w:sz w:val="28"/>
          <w:szCs w:val="28"/>
        </w:rPr>
        <w:t xml:space="preserve">арка, модель ТС: </w:t>
      </w:r>
      <w:r>
        <w:rPr>
          <w:sz w:val="28"/>
          <w:szCs w:val="28"/>
          <w:lang w:val="en-US"/>
        </w:rPr>
        <w:t>KIA</w:t>
      </w:r>
      <w:r w:rsidRPr="00EC723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XM</w:t>
      </w:r>
      <w:r w:rsidRPr="00EC723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FL</w:t>
      </w:r>
      <w:r w:rsidRPr="00EC7239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Sorento</w:t>
      </w:r>
      <w:r w:rsidRPr="00EC7239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727D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наименование (тип ТС): легковой, </w:t>
      </w:r>
      <w:r w:rsidRPr="00727D56">
        <w:rPr>
          <w:sz w:val="28"/>
          <w:szCs w:val="28"/>
        </w:rPr>
        <w:t>идентификационный номер (</w:t>
      </w:r>
      <w:r w:rsidRPr="00727D56">
        <w:rPr>
          <w:sz w:val="28"/>
          <w:szCs w:val="28"/>
          <w:lang w:val="en-US"/>
        </w:rPr>
        <w:t>VIN</w:t>
      </w:r>
      <w:r w:rsidRPr="00727D56">
        <w:rPr>
          <w:sz w:val="28"/>
          <w:szCs w:val="28"/>
        </w:rPr>
        <w:t>)</w:t>
      </w:r>
      <w:r>
        <w:rPr>
          <w:sz w:val="28"/>
          <w:szCs w:val="28"/>
        </w:rPr>
        <w:t>:</w:t>
      </w:r>
      <w:r w:rsidRPr="00727D56">
        <w:rPr>
          <w:sz w:val="28"/>
          <w:szCs w:val="28"/>
        </w:rPr>
        <w:t xml:space="preserve"> X</w:t>
      </w:r>
      <w:r>
        <w:rPr>
          <w:sz w:val="28"/>
          <w:szCs w:val="28"/>
          <w:lang w:val="en-US"/>
        </w:rPr>
        <w:t>WEKU</w:t>
      </w:r>
      <w:r w:rsidRPr="00EC7239">
        <w:rPr>
          <w:sz w:val="28"/>
          <w:szCs w:val="28"/>
        </w:rPr>
        <w:t>811</w:t>
      </w:r>
      <w:r>
        <w:rPr>
          <w:sz w:val="28"/>
          <w:szCs w:val="28"/>
          <w:lang w:val="en-US"/>
        </w:rPr>
        <w:t>DEC</w:t>
      </w:r>
      <w:r w:rsidRPr="00EC7239">
        <w:rPr>
          <w:sz w:val="28"/>
          <w:szCs w:val="28"/>
        </w:rPr>
        <w:t>002</w:t>
      </w:r>
      <w:r>
        <w:rPr>
          <w:sz w:val="28"/>
          <w:szCs w:val="28"/>
        </w:rPr>
        <w:t>2</w:t>
      </w:r>
      <w:r w:rsidRPr="00EC7239">
        <w:rPr>
          <w:sz w:val="28"/>
          <w:szCs w:val="28"/>
        </w:rPr>
        <w:t>67</w:t>
      </w:r>
      <w:r>
        <w:rPr>
          <w:sz w:val="28"/>
          <w:szCs w:val="28"/>
        </w:rPr>
        <w:t>, категория ТС: В, год изготовления ТС: 2014, м</w:t>
      </w:r>
      <w:r w:rsidRPr="00727D56">
        <w:rPr>
          <w:sz w:val="28"/>
          <w:szCs w:val="28"/>
        </w:rPr>
        <w:t>одель, № двигателя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G</w:t>
      </w:r>
      <w:r w:rsidRPr="00A2742D">
        <w:rPr>
          <w:sz w:val="28"/>
          <w:szCs w:val="28"/>
        </w:rPr>
        <w:t>4</w:t>
      </w:r>
      <w:r>
        <w:rPr>
          <w:sz w:val="28"/>
          <w:szCs w:val="28"/>
          <w:lang w:val="en-US"/>
        </w:rPr>
        <w:t>KE</w:t>
      </w:r>
      <w:r w:rsidRPr="00A2742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DH</w:t>
      </w:r>
      <w:r w:rsidRPr="00A2742D">
        <w:rPr>
          <w:sz w:val="28"/>
          <w:szCs w:val="28"/>
        </w:rPr>
        <w:t>793012</w:t>
      </w:r>
      <w:r w:rsidRPr="00727D56">
        <w:rPr>
          <w:sz w:val="28"/>
          <w:szCs w:val="28"/>
        </w:rPr>
        <w:t xml:space="preserve">; </w:t>
      </w:r>
      <w:r w:rsidR="00832EC4">
        <w:rPr>
          <w:sz w:val="28"/>
          <w:szCs w:val="28"/>
        </w:rPr>
        <w:t>шасси (рама)</w:t>
      </w:r>
      <w:r>
        <w:rPr>
          <w:sz w:val="28"/>
          <w:szCs w:val="28"/>
        </w:rPr>
        <w:t xml:space="preserve"> №: отсутствует, </w:t>
      </w:r>
      <w:r w:rsidRPr="00727D56">
        <w:rPr>
          <w:sz w:val="28"/>
          <w:szCs w:val="28"/>
        </w:rPr>
        <w:t xml:space="preserve">кузов </w:t>
      </w:r>
      <w:r>
        <w:rPr>
          <w:sz w:val="28"/>
          <w:szCs w:val="28"/>
        </w:rPr>
        <w:t xml:space="preserve">(кабина, прицеп) </w:t>
      </w:r>
      <w:r w:rsidRPr="00727D56">
        <w:rPr>
          <w:sz w:val="28"/>
          <w:szCs w:val="28"/>
        </w:rPr>
        <w:t>№ X</w:t>
      </w:r>
      <w:r>
        <w:rPr>
          <w:sz w:val="28"/>
          <w:szCs w:val="28"/>
          <w:lang w:val="en-US"/>
        </w:rPr>
        <w:t>WEKU</w:t>
      </w:r>
      <w:r w:rsidRPr="00EC7239">
        <w:rPr>
          <w:sz w:val="28"/>
          <w:szCs w:val="28"/>
        </w:rPr>
        <w:t>811</w:t>
      </w:r>
      <w:r>
        <w:rPr>
          <w:sz w:val="28"/>
          <w:szCs w:val="28"/>
          <w:lang w:val="en-US"/>
        </w:rPr>
        <w:t>DEC</w:t>
      </w:r>
      <w:r w:rsidRPr="00EC7239">
        <w:rPr>
          <w:sz w:val="28"/>
          <w:szCs w:val="28"/>
        </w:rPr>
        <w:t>002</w:t>
      </w:r>
      <w:r>
        <w:rPr>
          <w:sz w:val="28"/>
          <w:szCs w:val="28"/>
        </w:rPr>
        <w:t>2</w:t>
      </w:r>
      <w:r w:rsidRPr="00EC7239">
        <w:rPr>
          <w:sz w:val="28"/>
          <w:szCs w:val="28"/>
        </w:rPr>
        <w:t>67</w:t>
      </w:r>
      <w:r w:rsidRPr="00A2742D">
        <w:rPr>
          <w:sz w:val="28"/>
          <w:szCs w:val="28"/>
        </w:rPr>
        <w:t>,</w:t>
      </w:r>
      <w:r w:rsidRPr="00727D56">
        <w:rPr>
          <w:sz w:val="28"/>
          <w:szCs w:val="28"/>
        </w:rPr>
        <w:t xml:space="preserve"> цвет кузова</w:t>
      </w:r>
      <w:r w:rsidRPr="00624F1D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кабины, прицепа): серебристый, </w:t>
      </w:r>
      <w:r w:rsidRPr="00727D56">
        <w:rPr>
          <w:sz w:val="28"/>
          <w:szCs w:val="28"/>
        </w:rPr>
        <w:t xml:space="preserve">мощность двигателя, л.с. (кВт) </w:t>
      </w:r>
      <w:r>
        <w:rPr>
          <w:sz w:val="28"/>
          <w:szCs w:val="28"/>
        </w:rPr>
        <w:t>–</w:t>
      </w:r>
      <w:r w:rsidRPr="00727D56">
        <w:rPr>
          <w:sz w:val="28"/>
          <w:szCs w:val="28"/>
        </w:rPr>
        <w:t xml:space="preserve"> </w:t>
      </w:r>
      <w:r>
        <w:rPr>
          <w:sz w:val="28"/>
          <w:szCs w:val="28"/>
        </w:rPr>
        <w:t>175 (129)</w:t>
      </w:r>
      <w:r w:rsidRPr="00727D56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рабочий объем двигателя, куб. см: 2359, </w:t>
      </w:r>
      <w:r w:rsidRPr="00727D56">
        <w:rPr>
          <w:sz w:val="28"/>
          <w:szCs w:val="28"/>
        </w:rPr>
        <w:t>тип двигателя</w:t>
      </w:r>
      <w:r>
        <w:rPr>
          <w:sz w:val="28"/>
          <w:szCs w:val="28"/>
        </w:rPr>
        <w:t xml:space="preserve">: бензиновый; экологический класс: четвертый, разрешенная максимальная масса, кг: 2510, масса без нагрузки, кг: 1885, изготовитель ТС (страна): ООО «ЭЛЛАДА ИНТЕРТРЕЙД» (Россия), государственный номер В 005 ТМ 47, </w:t>
      </w:r>
      <w:r w:rsidRPr="000B7E99">
        <w:rPr>
          <w:sz w:val="28"/>
          <w:szCs w:val="28"/>
        </w:rPr>
        <w:t>свидетельство о государственной регистрации ТС: серия 78 29 № 940261,</w:t>
      </w:r>
      <w:r>
        <w:rPr>
          <w:sz w:val="28"/>
          <w:szCs w:val="28"/>
        </w:rPr>
        <w:t xml:space="preserve"> </w:t>
      </w:r>
      <w:r w:rsidR="00AE140C">
        <w:rPr>
          <w:sz w:val="28"/>
          <w:szCs w:val="28"/>
        </w:rPr>
        <w:t xml:space="preserve">ПТС 39 </w:t>
      </w:r>
      <w:r w:rsidR="00AE140C">
        <w:rPr>
          <w:sz w:val="28"/>
          <w:szCs w:val="28"/>
          <w:lang w:val="en-US"/>
        </w:rPr>
        <w:t>HX</w:t>
      </w:r>
      <w:r w:rsidR="00FC1655">
        <w:rPr>
          <w:sz w:val="28"/>
          <w:szCs w:val="28"/>
        </w:rPr>
        <w:t xml:space="preserve"> </w:t>
      </w:r>
      <w:r w:rsidR="00AE140C">
        <w:rPr>
          <w:sz w:val="28"/>
          <w:szCs w:val="28"/>
        </w:rPr>
        <w:t xml:space="preserve">651402 от 12.04.2014, </w:t>
      </w:r>
      <w:r>
        <w:rPr>
          <w:sz w:val="28"/>
          <w:szCs w:val="28"/>
        </w:rPr>
        <w:t xml:space="preserve">пробег </w:t>
      </w:r>
      <w:r w:rsidRPr="00505AB0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153 807 </w:t>
      </w:r>
      <w:r w:rsidRPr="007D1FA9">
        <w:rPr>
          <w:sz w:val="28"/>
          <w:szCs w:val="28"/>
        </w:rPr>
        <w:t>км</w:t>
      </w:r>
    </w:p>
    <w:p w:rsidR="00A52BEA" w:rsidRDefault="00A52BEA" w:rsidP="002D7AF9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5"/>
        <w:gridCol w:w="3195"/>
        <w:gridCol w:w="3169"/>
      </w:tblGrid>
      <w:tr w:rsidR="00784A03" w:rsidRPr="008B141F" w:rsidTr="008B141F">
        <w:tc>
          <w:tcPr>
            <w:tcW w:w="3322" w:type="dxa"/>
          </w:tcPr>
          <w:p w:rsidR="00784A03" w:rsidRPr="008B141F" w:rsidRDefault="00784A03" w:rsidP="008B141F">
            <w:pPr>
              <w:jc w:val="both"/>
              <w:rPr>
                <w:b/>
                <w:sz w:val="28"/>
                <w:szCs w:val="28"/>
              </w:rPr>
            </w:pPr>
            <w:r w:rsidRPr="008B141F">
              <w:rPr>
                <w:b/>
                <w:sz w:val="28"/>
                <w:szCs w:val="28"/>
              </w:rPr>
              <w:t xml:space="preserve">Начальная цена </w:t>
            </w:r>
          </w:p>
        </w:tc>
        <w:tc>
          <w:tcPr>
            <w:tcW w:w="3322" w:type="dxa"/>
          </w:tcPr>
          <w:p w:rsidR="00784A03" w:rsidRPr="008B141F" w:rsidRDefault="00784A03" w:rsidP="008B141F">
            <w:pPr>
              <w:jc w:val="both"/>
              <w:rPr>
                <w:b/>
                <w:sz w:val="28"/>
                <w:szCs w:val="28"/>
              </w:rPr>
            </w:pPr>
            <w:r w:rsidRPr="008B141F">
              <w:rPr>
                <w:b/>
                <w:sz w:val="28"/>
                <w:szCs w:val="28"/>
              </w:rPr>
              <w:t>615 000,00</w:t>
            </w:r>
          </w:p>
        </w:tc>
        <w:tc>
          <w:tcPr>
            <w:tcW w:w="3322" w:type="dxa"/>
          </w:tcPr>
          <w:p w:rsidR="00784A03" w:rsidRPr="008B141F" w:rsidRDefault="00784A03" w:rsidP="008B141F">
            <w:pPr>
              <w:jc w:val="both"/>
              <w:rPr>
                <w:b/>
                <w:sz w:val="28"/>
                <w:szCs w:val="28"/>
              </w:rPr>
            </w:pPr>
            <w:r w:rsidRPr="008B141F">
              <w:rPr>
                <w:b/>
                <w:sz w:val="28"/>
                <w:szCs w:val="28"/>
              </w:rPr>
              <w:t>руб. (с учетом НДС)</w:t>
            </w:r>
          </w:p>
        </w:tc>
      </w:tr>
      <w:tr w:rsidR="00784A03" w:rsidRPr="008B141F" w:rsidTr="008B141F">
        <w:tc>
          <w:tcPr>
            <w:tcW w:w="3322" w:type="dxa"/>
          </w:tcPr>
          <w:p w:rsidR="00784A03" w:rsidRPr="008B141F" w:rsidRDefault="00784A03" w:rsidP="008B141F">
            <w:pPr>
              <w:jc w:val="both"/>
              <w:rPr>
                <w:b/>
                <w:sz w:val="28"/>
                <w:szCs w:val="28"/>
              </w:rPr>
            </w:pPr>
            <w:r w:rsidRPr="008B141F">
              <w:rPr>
                <w:b/>
                <w:sz w:val="28"/>
                <w:szCs w:val="28"/>
              </w:rPr>
              <w:t>Шаг аукциона</w:t>
            </w:r>
          </w:p>
        </w:tc>
        <w:tc>
          <w:tcPr>
            <w:tcW w:w="3322" w:type="dxa"/>
          </w:tcPr>
          <w:p w:rsidR="00784A03" w:rsidRPr="008B141F" w:rsidRDefault="00E04628" w:rsidP="008B141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30 750,00</w:t>
            </w:r>
          </w:p>
        </w:tc>
        <w:tc>
          <w:tcPr>
            <w:tcW w:w="3322" w:type="dxa"/>
          </w:tcPr>
          <w:p w:rsidR="00784A03" w:rsidRPr="008B141F" w:rsidRDefault="00784A03" w:rsidP="008B141F">
            <w:pPr>
              <w:jc w:val="both"/>
              <w:rPr>
                <w:b/>
                <w:sz w:val="28"/>
                <w:szCs w:val="28"/>
              </w:rPr>
            </w:pPr>
            <w:r w:rsidRPr="008B141F">
              <w:rPr>
                <w:b/>
                <w:sz w:val="28"/>
                <w:szCs w:val="28"/>
              </w:rPr>
              <w:t>руб.</w:t>
            </w:r>
          </w:p>
        </w:tc>
      </w:tr>
      <w:tr w:rsidR="00784A03" w:rsidRPr="008B141F" w:rsidTr="008B141F">
        <w:tc>
          <w:tcPr>
            <w:tcW w:w="3322" w:type="dxa"/>
          </w:tcPr>
          <w:p w:rsidR="00784A03" w:rsidRPr="008B141F" w:rsidRDefault="00784A03" w:rsidP="008B141F">
            <w:pPr>
              <w:jc w:val="both"/>
              <w:rPr>
                <w:b/>
                <w:sz w:val="28"/>
                <w:szCs w:val="28"/>
              </w:rPr>
            </w:pPr>
            <w:r w:rsidRPr="008B141F">
              <w:rPr>
                <w:b/>
                <w:sz w:val="28"/>
                <w:szCs w:val="28"/>
              </w:rPr>
              <w:t>Сумма задатка</w:t>
            </w:r>
          </w:p>
        </w:tc>
        <w:tc>
          <w:tcPr>
            <w:tcW w:w="3322" w:type="dxa"/>
          </w:tcPr>
          <w:p w:rsidR="00784A03" w:rsidRPr="008B141F" w:rsidRDefault="00E04628" w:rsidP="008B141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123 000,00</w:t>
            </w:r>
          </w:p>
        </w:tc>
        <w:tc>
          <w:tcPr>
            <w:tcW w:w="3322" w:type="dxa"/>
          </w:tcPr>
          <w:p w:rsidR="00784A03" w:rsidRPr="008B141F" w:rsidRDefault="00784A03" w:rsidP="008B141F">
            <w:pPr>
              <w:jc w:val="both"/>
              <w:rPr>
                <w:b/>
                <w:sz w:val="28"/>
                <w:szCs w:val="28"/>
              </w:rPr>
            </w:pPr>
            <w:r w:rsidRPr="008B141F">
              <w:rPr>
                <w:b/>
                <w:sz w:val="28"/>
                <w:szCs w:val="28"/>
              </w:rPr>
              <w:t>руб.</w:t>
            </w:r>
          </w:p>
        </w:tc>
      </w:tr>
    </w:tbl>
    <w:p w:rsidR="00A52BEA" w:rsidRDefault="00A52BEA" w:rsidP="002D7AF9">
      <w:pPr>
        <w:jc w:val="both"/>
        <w:rPr>
          <w:sz w:val="28"/>
          <w:szCs w:val="28"/>
        </w:rPr>
      </w:pPr>
    </w:p>
    <w:p w:rsidR="00A52BEA" w:rsidRDefault="00784A03" w:rsidP="002D7AF9">
      <w:pPr>
        <w:jc w:val="both"/>
        <w:rPr>
          <w:sz w:val="28"/>
          <w:szCs w:val="28"/>
        </w:rPr>
      </w:pPr>
      <w:r w:rsidRPr="00784A03">
        <w:rPr>
          <w:b/>
          <w:sz w:val="28"/>
          <w:szCs w:val="28"/>
        </w:rPr>
        <w:t>Информация о предыдущих торгах:</w:t>
      </w:r>
      <w:r>
        <w:rPr>
          <w:sz w:val="28"/>
          <w:szCs w:val="28"/>
        </w:rPr>
        <w:t xml:space="preserve"> отсутствует.</w:t>
      </w:r>
    </w:p>
    <w:p w:rsidR="00A52BEA" w:rsidRDefault="00A52BEA" w:rsidP="002D7AF9">
      <w:pPr>
        <w:jc w:val="both"/>
        <w:rPr>
          <w:sz w:val="28"/>
          <w:szCs w:val="28"/>
        </w:rPr>
      </w:pPr>
    </w:p>
    <w:p w:rsidR="00A52BEA" w:rsidRPr="00784A03" w:rsidRDefault="00784A03" w:rsidP="006D0AD2">
      <w:pPr>
        <w:numPr>
          <w:ilvl w:val="0"/>
          <w:numId w:val="6"/>
        </w:numPr>
        <w:ind w:left="0" w:firstLine="426"/>
        <w:jc w:val="both"/>
        <w:rPr>
          <w:b/>
          <w:sz w:val="28"/>
          <w:szCs w:val="28"/>
        </w:rPr>
      </w:pPr>
      <w:r w:rsidRPr="00784A03">
        <w:rPr>
          <w:b/>
          <w:sz w:val="28"/>
          <w:szCs w:val="28"/>
        </w:rPr>
        <w:t>Порядок проведения торгов.</w:t>
      </w:r>
    </w:p>
    <w:p w:rsidR="00784A03" w:rsidRPr="00784A03" w:rsidRDefault="00784A03" w:rsidP="006D0AD2">
      <w:pPr>
        <w:ind w:firstLine="426"/>
        <w:jc w:val="both"/>
        <w:rPr>
          <w:b/>
          <w:sz w:val="28"/>
          <w:szCs w:val="28"/>
        </w:rPr>
      </w:pPr>
    </w:p>
    <w:p w:rsidR="00784A03" w:rsidRPr="00784A03" w:rsidRDefault="00784A03" w:rsidP="006D0AD2">
      <w:pPr>
        <w:numPr>
          <w:ilvl w:val="1"/>
          <w:numId w:val="6"/>
        </w:numPr>
        <w:ind w:left="0" w:firstLine="426"/>
        <w:jc w:val="both"/>
        <w:rPr>
          <w:b/>
          <w:sz w:val="28"/>
          <w:szCs w:val="28"/>
        </w:rPr>
      </w:pPr>
      <w:r w:rsidRPr="00784A03">
        <w:rPr>
          <w:b/>
          <w:sz w:val="28"/>
          <w:szCs w:val="28"/>
        </w:rPr>
        <w:t>Общие положения</w:t>
      </w:r>
    </w:p>
    <w:p w:rsidR="00784A03" w:rsidRDefault="00784A03" w:rsidP="00784A03">
      <w:pPr>
        <w:jc w:val="both"/>
        <w:rPr>
          <w:sz w:val="28"/>
          <w:szCs w:val="28"/>
        </w:rPr>
      </w:pPr>
    </w:p>
    <w:p w:rsidR="00784A03" w:rsidRDefault="00784A03" w:rsidP="000E5EE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Аукцион проводится в соответствии с требованиями:</w:t>
      </w:r>
    </w:p>
    <w:p w:rsidR="00784A03" w:rsidRDefault="00784A03" w:rsidP="000E5EE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E5EEB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="00AC23AC">
        <w:rPr>
          <w:sz w:val="28"/>
          <w:szCs w:val="28"/>
        </w:rPr>
        <w:t>е</w:t>
      </w:r>
      <w:r>
        <w:rPr>
          <w:sz w:val="28"/>
          <w:szCs w:val="28"/>
        </w:rPr>
        <w:t>дерального закона от 21.12.2001 № 178-ФЗ «О приватизации государственного и муници</w:t>
      </w:r>
      <w:r w:rsidR="00AC23AC">
        <w:rPr>
          <w:sz w:val="28"/>
          <w:szCs w:val="28"/>
        </w:rPr>
        <w:t>п</w:t>
      </w:r>
      <w:r>
        <w:rPr>
          <w:sz w:val="28"/>
          <w:szCs w:val="28"/>
        </w:rPr>
        <w:t>ального имущества»;</w:t>
      </w:r>
    </w:p>
    <w:p w:rsidR="00784A03" w:rsidRDefault="00784A03" w:rsidP="000E5EE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Гражданского кодекса Российской Федерации;</w:t>
      </w:r>
    </w:p>
    <w:p w:rsidR="00784A03" w:rsidRDefault="00784A03" w:rsidP="000E5EE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Положения об организации и проведении продажи государственного или муницип</w:t>
      </w:r>
      <w:r w:rsidR="00832EC4">
        <w:rPr>
          <w:sz w:val="28"/>
          <w:szCs w:val="28"/>
        </w:rPr>
        <w:t>а</w:t>
      </w:r>
      <w:r>
        <w:rPr>
          <w:sz w:val="28"/>
          <w:szCs w:val="28"/>
        </w:rPr>
        <w:t>льного имущества в электронной форме, утвержденного постановлением Правительства РФ от 27.08.2012 № 860;</w:t>
      </w:r>
    </w:p>
    <w:p w:rsidR="00784A03" w:rsidRDefault="00784A03" w:rsidP="000E5EE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Положения о </w:t>
      </w:r>
      <w:r w:rsidR="0055322E">
        <w:rPr>
          <w:sz w:val="28"/>
          <w:szCs w:val="28"/>
        </w:rPr>
        <w:t xml:space="preserve">порядке и условиях приватизации муниципального имущества муниципального образования Сертолово Ленинградской области, утвержденного решением совета депутатов МО Сертолово от 14.09.2006 </w:t>
      </w:r>
      <w:r w:rsidR="00B246DF">
        <w:rPr>
          <w:sz w:val="28"/>
          <w:szCs w:val="28"/>
        </w:rPr>
        <w:t xml:space="preserve">       </w:t>
      </w:r>
      <w:r w:rsidR="0055322E">
        <w:rPr>
          <w:sz w:val="28"/>
          <w:szCs w:val="28"/>
        </w:rPr>
        <w:t>№ 68;</w:t>
      </w:r>
    </w:p>
    <w:p w:rsidR="0055322E" w:rsidRDefault="0055322E" w:rsidP="000E5EE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Регламентом торговой секции «Приватизация, аренда и продажа прав» универсальной торговой платформы ЗАО «Сбербанк-АСТ».</w:t>
      </w:r>
    </w:p>
    <w:p w:rsidR="0055322E" w:rsidRDefault="0055322E" w:rsidP="000E5EE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Продавец посредством штатного интерфейса ТС вправе внести изменения в извещение (в том числе в части лота) или отменить процедуру торгов (в том числе в части лота) в сроки, установленные законодательством</w:t>
      </w:r>
      <w:r w:rsidR="00B246DF">
        <w:rPr>
          <w:sz w:val="28"/>
          <w:szCs w:val="28"/>
        </w:rPr>
        <w:t xml:space="preserve"> </w:t>
      </w:r>
      <w:r>
        <w:rPr>
          <w:sz w:val="28"/>
          <w:szCs w:val="28"/>
        </w:rPr>
        <w:t>и документацией о торгах.</w:t>
      </w:r>
    </w:p>
    <w:p w:rsidR="0055322E" w:rsidRDefault="0055322E" w:rsidP="000E5EE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случае внесения изменения в извещение либо отмены процедуры (лота), оператор направляет в личный кабинет Претендента, подавшего заявку на участие, соответствующее уведомление.</w:t>
      </w:r>
    </w:p>
    <w:p w:rsidR="0055322E" w:rsidRDefault="0055322E" w:rsidP="000E5EEB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случае отмены Продавцом на этапе приема заявок или допуска участников, Оператор в течение одного часа возвращает заявки на участие, поданные Претендентами и прекращает блокирование денежных средств в размере задатка</w:t>
      </w:r>
      <w:r w:rsidR="00B246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лицевых счетах таких Претендентов на площадке в случае, если </w:t>
      </w:r>
      <w:r w:rsidR="002921A8">
        <w:rPr>
          <w:sz w:val="28"/>
          <w:szCs w:val="28"/>
        </w:rPr>
        <w:t>Оператором на момент подачи заявки заблокирован задаток Претендента</w:t>
      </w:r>
      <w:r w:rsidR="00B246DF">
        <w:rPr>
          <w:sz w:val="28"/>
          <w:szCs w:val="28"/>
        </w:rPr>
        <w:t>.</w:t>
      </w:r>
    </w:p>
    <w:p w:rsidR="002921A8" w:rsidRDefault="002921A8" w:rsidP="00784A03">
      <w:pPr>
        <w:jc w:val="both"/>
        <w:rPr>
          <w:sz w:val="28"/>
          <w:szCs w:val="28"/>
        </w:rPr>
      </w:pPr>
    </w:p>
    <w:p w:rsidR="002921A8" w:rsidRPr="00AC23AC" w:rsidRDefault="002921A8" w:rsidP="002921A8">
      <w:pPr>
        <w:numPr>
          <w:ilvl w:val="1"/>
          <w:numId w:val="6"/>
        </w:numPr>
        <w:jc w:val="both"/>
        <w:rPr>
          <w:b/>
          <w:sz w:val="28"/>
          <w:szCs w:val="28"/>
        </w:rPr>
      </w:pPr>
      <w:r w:rsidRPr="00AC23AC">
        <w:rPr>
          <w:b/>
          <w:sz w:val="28"/>
          <w:szCs w:val="28"/>
        </w:rPr>
        <w:t>Срок и порядок регистрации на электронной площадке.</w:t>
      </w:r>
    </w:p>
    <w:p w:rsidR="002921A8" w:rsidRDefault="002921A8" w:rsidP="00741FD3">
      <w:pPr>
        <w:ind w:left="360"/>
        <w:jc w:val="both"/>
        <w:rPr>
          <w:sz w:val="28"/>
          <w:szCs w:val="28"/>
        </w:rPr>
      </w:pPr>
    </w:p>
    <w:p w:rsidR="00741FD3" w:rsidRDefault="000E5EEB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дост</w:t>
      </w:r>
      <w:r w:rsidR="00741FD3">
        <w:rPr>
          <w:sz w:val="28"/>
          <w:szCs w:val="28"/>
        </w:rPr>
        <w:t xml:space="preserve">упа к участию в электронном аукционе Претендентам необходимо пройти процедуру регистрации на электронной площадке ЗАО «Сбербанк-АСТ» в соответствии с Регламентом универсальной торговой площадки (далее – УТП) и Инструкцией по работе в торговой секции «Приватизация, аренда и продажа прав». Для прохождения </w:t>
      </w:r>
      <w:r w:rsidR="00741FD3">
        <w:rPr>
          <w:sz w:val="28"/>
          <w:szCs w:val="28"/>
        </w:rPr>
        <w:lastRenderedPageBreak/>
        <w:t>процедуры в аккредитации участнику аукциона необходимо получить усиленную квалифицированную электронную подпись (далее – ЭП) в авторизированном удостоверяющем центре.</w:t>
      </w:r>
    </w:p>
    <w:p w:rsidR="00741FD3" w:rsidRDefault="00741FD3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Регламент УТП, торговой секции (далее – ТС), а также инструкции по работе с электронной площадкой размещены на сайте Оператора </w:t>
      </w:r>
      <w:r w:rsidRPr="00741FD3">
        <w:rPr>
          <w:sz w:val="28"/>
          <w:szCs w:val="28"/>
          <w:lang w:val="en-US"/>
        </w:rPr>
        <w:t>utp</w:t>
      </w:r>
      <w:r w:rsidRPr="00741FD3">
        <w:rPr>
          <w:sz w:val="28"/>
          <w:szCs w:val="28"/>
        </w:rPr>
        <w:t>.</w:t>
      </w:r>
      <w:r w:rsidRPr="00741FD3">
        <w:rPr>
          <w:sz w:val="28"/>
          <w:szCs w:val="28"/>
          <w:lang w:val="en-US"/>
        </w:rPr>
        <w:t>sberbank</w:t>
      </w:r>
      <w:r w:rsidRPr="00741FD3">
        <w:rPr>
          <w:sz w:val="28"/>
          <w:szCs w:val="28"/>
        </w:rPr>
        <w:t>-</w:t>
      </w:r>
      <w:r w:rsidRPr="00741FD3">
        <w:rPr>
          <w:sz w:val="28"/>
          <w:szCs w:val="28"/>
          <w:lang w:val="en-US"/>
        </w:rPr>
        <w:t>ast</w:t>
      </w:r>
      <w:r w:rsidRPr="00741FD3">
        <w:rPr>
          <w:sz w:val="28"/>
          <w:szCs w:val="28"/>
        </w:rPr>
        <w:t>.</w:t>
      </w:r>
      <w:r w:rsidRPr="00741FD3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 Регистрация на электронной площадке осуществляется без взимания платы.</w:t>
      </w:r>
    </w:p>
    <w:p w:rsidR="00741FD3" w:rsidRDefault="00741FD3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на регистрацию в ТС с полномочиями «Претендент (Участник)» аукциона вправе подать пользователь, зарегистрированный </w:t>
      </w:r>
      <w:r w:rsidR="00CF41DD">
        <w:rPr>
          <w:sz w:val="28"/>
          <w:szCs w:val="28"/>
        </w:rPr>
        <w:t>на УТП с ЭП, являющийся юридическим или физическим лицом, в том числе индивидуальным предпринимателем.</w:t>
      </w:r>
    </w:p>
    <w:p w:rsidR="00CF41DD" w:rsidRDefault="00CF41DD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Регистрация пользователей в ТС в качестве Претендента (Участника) производится автоматически после подписания ЭП формы заявления.</w:t>
      </w:r>
    </w:p>
    <w:p w:rsidR="00CF41DD" w:rsidRDefault="00CF41DD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и время регистрации на электронной площадке </w:t>
      </w:r>
      <w:r w:rsidR="00100CFD">
        <w:rPr>
          <w:sz w:val="28"/>
          <w:szCs w:val="28"/>
        </w:rPr>
        <w:t>Претендентов на участие в Аукционе осуществляется ежедневно, круглосуточно, но не позднее даты и времени окончания подачи (приема) Заявок.</w:t>
      </w:r>
    </w:p>
    <w:p w:rsidR="00A52BEA" w:rsidRDefault="00100CFD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Регистрация пользователя в ТС в качестве Претендента для участия в торгах, проводимых в соответствии с Федеральным законом от 21.12.2001 </w:t>
      </w:r>
      <w:r w:rsidR="00FB3C9B">
        <w:rPr>
          <w:sz w:val="28"/>
          <w:szCs w:val="28"/>
        </w:rPr>
        <w:t xml:space="preserve">    </w:t>
      </w:r>
      <w:r>
        <w:rPr>
          <w:sz w:val="28"/>
          <w:szCs w:val="28"/>
        </w:rPr>
        <w:t>№ 178-ФЗ «О приватизации государственного и муниципального имущества»</w:t>
      </w:r>
      <w:r w:rsidR="00FB3C9B">
        <w:rPr>
          <w:sz w:val="28"/>
          <w:szCs w:val="28"/>
        </w:rPr>
        <w:t xml:space="preserve"> (далее – Закон о приватизации) </w:t>
      </w:r>
      <w:r>
        <w:rPr>
          <w:sz w:val="28"/>
          <w:szCs w:val="28"/>
        </w:rPr>
        <w:t xml:space="preserve">и </w:t>
      </w:r>
      <w:r w:rsidR="009E470E" w:rsidRPr="009E470E">
        <w:rPr>
          <w:sz w:val="28"/>
          <w:szCs w:val="28"/>
        </w:rPr>
        <w:t>Постановление</w:t>
      </w:r>
      <w:r w:rsidR="009E470E">
        <w:rPr>
          <w:sz w:val="28"/>
          <w:szCs w:val="28"/>
        </w:rPr>
        <w:t>м</w:t>
      </w:r>
      <w:r w:rsidR="009E470E" w:rsidRPr="009E470E">
        <w:rPr>
          <w:sz w:val="28"/>
          <w:szCs w:val="28"/>
        </w:rPr>
        <w:t xml:space="preserve"> </w:t>
      </w:r>
      <w:r w:rsidR="009E470E">
        <w:rPr>
          <w:sz w:val="28"/>
          <w:szCs w:val="28"/>
        </w:rPr>
        <w:t xml:space="preserve">                      </w:t>
      </w:r>
      <w:r w:rsidR="009E470E" w:rsidRPr="009E470E">
        <w:rPr>
          <w:sz w:val="28"/>
          <w:szCs w:val="28"/>
        </w:rPr>
        <w:t>№ 860</w:t>
      </w:r>
      <w:r>
        <w:rPr>
          <w:sz w:val="28"/>
          <w:szCs w:val="28"/>
        </w:rPr>
        <w:t>, осуществляется на срок, не превышающий 3 года со дня направления оператором уведомления пользователю о принятии решения о регистрации на электронной площадке. Пользователь не вправе подать заявку на участие в торгах, если до дня окончания срока действия регистрации осталось менее 3 месяцев.</w:t>
      </w:r>
    </w:p>
    <w:p w:rsidR="00100CFD" w:rsidRDefault="00100CFD" w:rsidP="00287F9A">
      <w:pPr>
        <w:ind w:left="360" w:firstLine="426"/>
        <w:jc w:val="both"/>
        <w:rPr>
          <w:sz w:val="28"/>
          <w:szCs w:val="28"/>
        </w:rPr>
      </w:pPr>
    </w:p>
    <w:p w:rsidR="00100CFD" w:rsidRPr="00AC23AC" w:rsidRDefault="00100CFD" w:rsidP="00100CFD">
      <w:pPr>
        <w:numPr>
          <w:ilvl w:val="1"/>
          <w:numId w:val="6"/>
        </w:numPr>
        <w:jc w:val="both"/>
        <w:rPr>
          <w:b/>
          <w:sz w:val="28"/>
          <w:szCs w:val="28"/>
        </w:rPr>
      </w:pPr>
      <w:r w:rsidRPr="00AC23AC">
        <w:rPr>
          <w:b/>
          <w:sz w:val="28"/>
          <w:szCs w:val="28"/>
        </w:rPr>
        <w:t>Порядок подачи и отзыва заявок на участие в Аукционе.</w:t>
      </w:r>
    </w:p>
    <w:p w:rsidR="00100CFD" w:rsidRDefault="00100CFD" w:rsidP="00100CFD">
      <w:pPr>
        <w:jc w:val="both"/>
        <w:rPr>
          <w:sz w:val="28"/>
          <w:szCs w:val="28"/>
        </w:rPr>
      </w:pPr>
    </w:p>
    <w:p w:rsidR="00A52BEA" w:rsidRDefault="00100CFD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сроки, установленные в Информационном сообщении.</w:t>
      </w:r>
    </w:p>
    <w:p w:rsidR="00100CFD" w:rsidRDefault="00100CFD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участию в Аукционе допускаются физические и юридические лица, которые в соответствии со статьей 5 </w:t>
      </w:r>
      <w:r w:rsidR="009E470E">
        <w:rPr>
          <w:sz w:val="28"/>
          <w:szCs w:val="28"/>
        </w:rPr>
        <w:t xml:space="preserve">Закона о приватизации </w:t>
      </w:r>
      <w:r>
        <w:rPr>
          <w:sz w:val="28"/>
          <w:szCs w:val="28"/>
        </w:rPr>
        <w:t>могут быть признаны покупателями, своевременно подавшие заявку на участие в Аукционе и представившие документы в соответствии с перечнем, объявленном в настоящем Информационном сообщении, обеспечившие в установленный срок поступление на счет Оператора, указанный в настоящем информационном сообщении, установленной суммы задатка.</w:t>
      </w:r>
    </w:p>
    <w:p w:rsidR="00100CFD" w:rsidRDefault="00100CFD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Для участия в Аукционе Претенденты перечисляют задаток в размере 20 процентов начальной цены продажи Имущества в счет обеспечения оплаты приобретаемого Имущества на счет Оператора и заполняют размещенную в открытой части электронной площадки форму Заявления с приложением электронных документов в соответствии с перечнем, приведенным в настоящем Информационном сообщении.</w:t>
      </w:r>
    </w:p>
    <w:p w:rsidR="00100CFD" w:rsidRDefault="00100CFD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Заявка (приложение № 1) подается путем заполнения ее электронной формы, размещенной в открытой для доступа неограниченного круга лиц части электронной площадки (далее – открытая часть электронной площадки), с приложением электронных образов документов, предусмотренных </w:t>
      </w:r>
      <w:r w:rsidR="009E470E">
        <w:rPr>
          <w:sz w:val="28"/>
          <w:szCs w:val="28"/>
        </w:rPr>
        <w:t>Законом о приватизации</w:t>
      </w:r>
      <w:r>
        <w:rPr>
          <w:sz w:val="28"/>
          <w:szCs w:val="28"/>
        </w:rPr>
        <w:t>.</w:t>
      </w:r>
    </w:p>
    <w:p w:rsidR="00100CFD" w:rsidRDefault="00100CFD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Одно лицо имеет право подать только одну Заявку.</w:t>
      </w:r>
    </w:p>
    <w:p w:rsidR="00100CFD" w:rsidRDefault="00100CFD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Обязанность доказать свое право на участие в Аукционе лежит на Претенденте.</w:t>
      </w:r>
    </w:p>
    <w:p w:rsidR="00100CFD" w:rsidRDefault="00100CFD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Иностранные юридические и физические лица допускаются к участию в Аукционе с соблюдением требований, установленных законодательством Российской Федерации.</w:t>
      </w:r>
    </w:p>
    <w:p w:rsidR="00100CFD" w:rsidRDefault="00100CFD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При приеме Заявок от Претендентов Оператор обеспечивает:</w:t>
      </w:r>
    </w:p>
    <w:p w:rsidR="00100CFD" w:rsidRDefault="00100CFD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регистрацию Заявок и прилагаемых к ним документов в журнале приема Заявок. Каждой Заявке присваивается номер с указанием даты и времени приема;</w:t>
      </w:r>
    </w:p>
    <w:p w:rsidR="00100CFD" w:rsidRDefault="00100CFD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конфиденциальность данных о Претендентах и Участниках, за исключением случая направления электронных документов Продавцу в порядке, установленном </w:t>
      </w:r>
      <w:r w:rsidR="009E470E">
        <w:rPr>
          <w:sz w:val="28"/>
          <w:szCs w:val="28"/>
        </w:rPr>
        <w:t>П</w:t>
      </w:r>
      <w:r>
        <w:rPr>
          <w:sz w:val="28"/>
          <w:szCs w:val="28"/>
        </w:rPr>
        <w:t>остановлением № 860</w:t>
      </w:r>
      <w:r w:rsidR="00832EC4">
        <w:rPr>
          <w:sz w:val="28"/>
          <w:szCs w:val="28"/>
        </w:rPr>
        <w:t>.</w:t>
      </w:r>
    </w:p>
    <w:p w:rsidR="00832EC4" w:rsidRDefault="00832EC4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 случае успешного принятия заявки Оператор направляет в личный кабинет Претендента уведомление о регистрации заявки.</w:t>
      </w:r>
    </w:p>
    <w:p w:rsidR="00832EC4" w:rsidRDefault="00832EC4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D32726" w:rsidRPr="00684449" w:rsidRDefault="00832EC4" w:rsidP="00287F9A">
      <w:pPr>
        <w:spacing w:before="19"/>
        <w:ind w:firstLine="426"/>
        <w:jc w:val="both"/>
        <w:rPr>
          <w:b/>
          <w:sz w:val="28"/>
          <w:szCs w:val="28"/>
        </w:rPr>
      </w:pPr>
      <w:r w:rsidRPr="00684449">
        <w:rPr>
          <w:b/>
          <w:sz w:val="28"/>
          <w:szCs w:val="28"/>
        </w:rPr>
        <w:t xml:space="preserve">Покупателями </w:t>
      </w:r>
      <w:r w:rsidR="00D32726" w:rsidRPr="00684449">
        <w:rPr>
          <w:b/>
          <w:sz w:val="28"/>
          <w:szCs w:val="28"/>
        </w:rPr>
        <w:t>муниципального имущества могут быть любые физические и юридические лица, за исключением:</w:t>
      </w:r>
    </w:p>
    <w:p w:rsidR="00D32726" w:rsidRDefault="00D32726" w:rsidP="00287F9A">
      <w:pPr>
        <w:spacing w:before="19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D74C8">
        <w:rPr>
          <w:sz w:val="28"/>
          <w:szCs w:val="28"/>
        </w:rPr>
        <w:t>государственных и муниципальных унитарных предприятий, государственных и муниципальных учреждений</w:t>
      </w:r>
      <w:r>
        <w:rPr>
          <w:sz w:val="28"/>
          <w:szCs w:val="28"/>
        </w:rPr>
        <w:t>;</w:t>
      </w:r>
    </w:p>
    <w:p w:rsidR="00D32726" w:rsidRDefault="00D32726" w:rsidP="00287F9A">
      <w:pPr>
        <w:spacing w:before="19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D74C8">
        <w:rPr>
          <w:sz w:val="28"/>
          <w:szCs w:val="28"/>
        </w:rPr>
        <w:t>юридических лиц, в уставном капитале которых доля Российской Федерации, субъектов Росси</w:t>
      </w:r>
      <w:r>
        <w:rPr>
          <w:sz w:val="28"/>
          <w:szCs w:val="28"/>
        </w:rPr>
        <w:t xml:space="preserve">йской Федерации и муниципальных </w:t>
      </w:r>
      <w:r w:rsidRPr="007D74C8">
        <w:rPr>
          <w:sz w:val="28"/>
          <w:szCs w:val="28"/>
        </w:rPr>
        <w:t>образований превышает 25 процентов</w:t>
      </w:r>
      <w:r>
        <w:rPr>
          <w:sz w:val="28"/>
          <w:szCs w:val="28"/>
        </w:rPr>
        <w:t>, кроме случаев, предусмотренных статьей 25 Закона о приватизации;</w:t>
      </w:r>
    </w:p>
    <w:p w:rsidR="00D32726" w:rsidRDefault="00D32726" w:rsidP="00287F9A">
      <w:pPr>
        <w:spacing w:before="19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</w:t>
      </w:r>
      <w:r w:rsidR="00684449">
        <w:rPr>
          <w:sz w:val="28"/>
          <w:szCs w:val="28"/>
        </w:rPr>
        <w:t>ительством Российской Федерации.</w:t>
      </w:r>
    </w:p>
    <w:p w:rsidR="00D32726" w:rsidRDefault="00D32726" w:rsidP="00287F9A">
      <w:pPr>
        <w:spacing w:before="19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Претендент вправе не позднее дня </w:t>
      </w:r>
      <w:r w:rsidR="00504CF8">
        <w:rPr>
          <w:sz w:val="28"/>
          <w:szCs w:val="28"/>
        </w:rPr>
        <w:t xml:space="preserve">окончания приема заявок отозвать заявку путем направления уведомления об отзыве заявки на электронную площадку. Поступивший от претендента задаток подлежит возврату в течение 5 (пяти) календарных дней со дня поступления уведомления об отзыве заявки. В случае отзыва претендентом заявки позднее дня окончания </w:t>
      </w:r>
      <w:r w:rsidR="00504CF8">
        <w:rPr>
          <w:sz w:val="28"/>
          <w:szCs w:val="28"/>
        </w:rPr>
        <w:lastRenderedPageBreak/>
        <w:t>приема заявок задаток возвращается в порядке, установленном для претендентов, не допущенных к участию в продаже имущества.</w:t>
      </w:r>
    </w:p>
    <w:p w:rsidR="00504CF8" w:rsidRDefault="00AF2B70" w:rsidP="00287F9A">
      <w:pPr>
        <w:spacing w:before="19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AF2B70" w:rsidRDefault="00AF2B70" w:rsidP="00287F9A">
      <w:pPr>
        <w:spacing w:before="19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 w:rsidR="00AF2B70" w:rsidRDefault="00AF2B70" w:rsidP="00287F9A">
      <w:pPr>
        <w:spacing w:before="19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предоставляемые для участия в аукционе:</w:t>
      </w:r>
    </w:p>
    <w:p w:rsidR="00AF2B70" w:rsidRDefault="00AF2B70" w:rsidP="00287F9A">
      <w:pPr>
        <w:spacing w:before="19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Одновременно с Заявкой на участие в Аукционе, проводимом в электронной форме, по продаже муниципального имущества МО Сертолово,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 (далее – электронные образы документов), заверенных электронной подписью:</w:t>
      </w:r>
    </w:p>
    <w:p w:rsidR="00FD2112" w:rsidRDefault="00FD2112" w:rsidP="00287F9A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b/>
          <w:sz w:val="28"/>
          <w:szCs w:val="28"/>
        </w:rPr>
        <w:t>Ф</w:t>
      </w:r>
      <w:r w:rsidRPr="008419AF">
        <w:rPr>
          <w:b/>
          <w:sz w:val="28"/>
          <w:szCs w:val="28"/>
        </w:rPr>
        <w:t>изические лица</w:t>
      </w:r>
      <w:r w:rsidRPr="00FA131C">
        <w:rPr>
          <w:sz w:val="28"/>
          <w:szCs w:val="28"/>
        </w:rPr>
        <w:t xml:space="preserve"> </w:t>
      </w:r>
      <w:r w:rsidRPr="00FD2112">
        <w:rPr>
          <w:b/>
          <w:sz w:val="28"/>
          <w:szCs w:val="28"/>
        </w:rPr>
        <w:t>и индивидуальные предприниматели:</w:t>
      </w:r>
    </w:p>
    <w:p w:rsidR="00FD2112" w:rsidRDefault="00FD2112" w:rsidP="00287F9A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копии всех листов документ</w:t>
      </w:r>
      <w:r w:rsidR="00782A2E">
        <w:rPr>
          <w:sz w:val="28"/>
          <w:szCs w:val="28"/>
        </w:rPr>
        <w:t>а</w:t>
      </w:r>
      <w:r>
        <w:rPr>
          <w:sz w:val="28"/>
          <w:szCs w:val="28"/>
        </w:rPr>
        <w:t>, удостоверяющего личность (страницы с</w:t>
      </w:r>
      <w:r w:rsidR="00782A2E">
        <w:rPr>
          <w:sz w:val="28"/>
          <w:szCs w:val="28"/>
        </w:rPr>
        <w:t>о 2-ой по 19–ю включительно</w:t>
      </w:r>
      <w:r>
        <w:rPr>
          <w:sz w:val="28"/>
          <w:szCs w:val="28"/>
        </w:rPr>
        <w:t>).</w:t>
      </w:r>
    </w:p>
    <w:p w:rsidR="00FD2112" w:rsidRPr="008419AF" w:rsidRDefault="00FD2112" w:rsidP="00287F9A">
      <w:pPr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Ю</w:t>
      </w:r>
      <w:r w:rsidRPr="008419AF">
        <w:rPr>
          <w:b/>
          <w:sz w:val="28"/>
          <w:szCs w:val="28"/>
        </w:rPr>
        <w:t xml:space="preserve">ридические лица: </w:t>
      </w:r>
    </w:p>
    <w:p w:rsidR="00FD2112" w:rsidRDefault="00FD2112" w:rsidP="00287F9A">
      <w:pPr>
        <w:ind w:firstLine="426"/>
        <w:jc w:val="both"/>
        <w:rPr>
          <w:sz w:val="28"/>
          <w:szCs w:val="28"/>
        </w:rPr>
      </w:pPr>
      <w:r w:rsidRPr="00FA131C">
        <w:rPr>
          <w:sz w:val="28"/>
          <w:szCs w:val="28"/>
        </w:rPr>
        <w:t>- заверенные</w:t>
      </w:r>
      <w:r>
        <w:rPr>
          <w:sz w:val="28"/>
          <w:szCs w:val="28"/>
        </w:rPr>
        <w:t xml:space="preserve"> копии учредительных документов;</w:t>
      </w:r>
    </w:p>
    <w:p w:rsidR="00FD2112" w:rsidRDefault="00FD2112" w:rsidP="00287F9A">
      <w:pPr>
        <w:pStyle w:val="ConsPlusNormal"/>
        <w:ind w:firstLine="426"/>
        <w:jc w:val="both"/>
      </w:pPr>
      <w:r w:rsidRPr="00FA131C">
        <w:t xml:space="preserve">- </w:t>
      </w:r>
      <w:r>
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</w:t>
      </w:r>
      <w:r w:rsidR="00782A2E">
        <w:t xml:space="preserve">(при наличии печати) </w:t>
      </w:r>
      <w:r>
        <w:t>и подписанное его руководителем письмо – образец письма представлен в Приложении 3 к настоящему Информационному сообщению);</w:t>
      </w:r>
    </w:p>
    <w:p w:rsidR="00FD2112" w:rsidRDefault="00FD2112" w:rsidP="00287F9A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A131C">
        <w:rPr>
          <w:sz w:val="28"/>
          <w:szCs w:val="28"/>
        </w:rPr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FD2112" w:rsidRDefault="00FD2112" w:rsidP="00287F9A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A131C">
        <w:rPr>
          <w:sz w:val="28"/>
          <w:szCs w:val="28"/>
        </w:rPr>
        <w:t xml:space="preserve">В случае если от имени </w:t>
      </w:r>
      <w:r>
        <w:rPr>
          <w:sz w:val="28"/>
          <w:szCs w:val="28"/>
        </w:rPr>
        <w:t>П</w:t>
      </w:r>
      <w:r w:rsidRPr="00FA131C">
        <w:rPr>
          <w:sz w:val="28"/>
          <w:szCs w:val="28"/>
        </w:rPr>
        <w:t>ретендента действует его пр</w:t>
      </w:r>
      <w:r>
        <w:rPr>
          <w:sz w:val="28"/>
          <w:szCs w:val="28"/>
        </w:rPr>
        <w:t>едставитель по доверенности, к З</w:t>
      </w:r>
      <w:r w:rsidRPr="00FA131C">
        <w:rPr>
          <w:sz w:val="28"/>
          <w:szCs w:val="28"/>
        </w:rPr>
        <w:t xml:space="preserve">аявке должна быть приложена доверенность на осуществление действий от имени </w:t>
      </w:r>
      <w:r>
        <w:rPr>
          <w:sz w:val="28"/>
          <w:szCs w:val="28"/>
        </w:rPr>
        <w:t>П</w:t>
      </w:r>
      <w:r w:rsidRPr="00FA131C">
        <w:rPr>
          <w:sz w:val="28"/>
          <w:szCs w:val="28"/>
        </w:rPr>
        <w:t xml:space="preserve">ретендента, оформленная в установленном </w:t>
      </w:r>
      <w:hyperlink r:id="rId10" w:history="1">
        <w:r w:rsidRPr="00FA131C">
          <w:rPr>
            <w:sz w:val="28"/>
            <w:szCs w:val="28"/>
          </w:rPr>
          <w:t>порядке</w:t>
        </w:r>
      </w:hyperlink>
      <w:r w:rsidRPr="00FA131C">
        <w:rPr>
          <w:sz w:val="28"/>
          <w:szCs w:val="28"/>
        </w:rPr>
        <w:t>, или нотариально заверенная копия такой доверенности. В случае если доверенность на о</w:t>
      </w:r>
      <w:r>
        <w:rPr>
          <w:sz w:val="28"/>
          <w:szCs w:val="28"/>
        </w:rPr>
        <w:t>существление действий от имени П</w:t>
      </w:r>
      <w:r w:rsidRPr="00FA131C">
        <w:rPr>
          <w:sz w:val="28"/>
          <w:szCs w:val="28"/>
        </w:rPr>
        <w:t>ретендента подписана лицом, уполномоченным ру</w:t>
      </w:r>
      <w:r>
        <w:rPr>
          <w:sz w:val="28"/>
          <w:szCs w:val="28"/>
        </w:rPr>
        <w:t>ководителем юридического лица, З</w:t>
      </w:r>
      <w:r w:rsidRPr="00FA131C">
        <w:rPr>
          <w:sz w:val="28"/>
          <w:szCs w:val="28"/>
        </w:rPr>
        <w:t xml:space="preserve">аявка должна содержать также документ, подтверждающий полномочия этого лица. </w:t>
      </w:r>
    </w:p>
    <w:p w:rsidR="00FD2112" w:rsidRDefault="00BB5906" w:rsidP="00287F9A">
      <w:pPr>
        <w:spacing w:before="19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Указанные документы (в том числе копии документов) в части их оформления, заверения и содержания должны соответствовать требованиям </w:t>
      </w:r>
      <w:r>
        <w:rPr>
          <w:sz w:val="28"/>
          <w:szCs w:val="28"/>
        </w:rPr>
        <w:lastRenderedPageBreak/>
        <w:t>законодательства Российской Федерации и настоящего Информационного сообщения.</w:t>
      </w:r>
    </w:p>
    <w:p w:rsidR="00BB5906" w:rsidRPr="001C69CE" w:rsidRDefault="00BB5906" w:rsidP="00287F9A">
      <w:pPr>
        <w:spacing w:before="19"/>
        <w:ind w:firstLine="426"/>
        <w:jc w:val="both"/>
        <w:rPr>
          <w:sz w:val="28"/>
          <w:szCs w:val="28"/>
        </w:rPr>
      </w:pPr>
      <w:r w:rsidRPr="001C69CE">
        <w:rPr>
          <w:sz w:val="28"/>
          <w:szCs w:val="28"/>
        </w:rPr>
        <w:t>Документы, содержащие помарки, подчистки, исправления и т.п., не рассматриваются. Заявки, представленные без необходимых документов, либо поданные лицом, не уполномоченным Претендентом на осуществление таких действий, Продавц</w:t>
      </w:r>
      <w:r w:rsidR="001C69CE">
        <w:rPr>
          <w:sz w:val="28"/>
          <w:szCs w:val="28"/>
        </w:rPr>
        <w:t>ом не принимаются.</w:t>
      </w:r>
    </w:p>
    <w:p w:rsidR="00BB5906" w:rsidRDefault="00BB5906" w:rsidP="00287F9A">
      <w:pPr>
        <w:spacing w:before="19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Заявки подаются одновременно с полным пакетом документов, установленным в настоящем Информационном сообщении.</w:t>
      </w:r>
    </w:p>
    <w:p w:rsidR="00BB5906" w:rsidRDefault="00D6043D" w:rsidP="00287F9A">
      <w:pPr>
        <w:spacing w:before="19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Документооборот между Претендентами, Участниками, Оператором и Продавцом осуществляется через электронную площадку в форме электронных документов либо электронных образов документов,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</w:p>
    <w:p w:rsidR="00D6043D" w:rsidRDefault="00D6043D" w:rsidP="00287F9A">
      <w:pPr>
        <w:spacing w:before="19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</w:t>
      </w:r>
      <w:r w:rsidR="00782A2E">
        <w:rPr>
          <w:sz w:val="28"/>
          <w:szCs w:val="28"/>
        </w:rPr>
        <w:t>в</w:t>
      </w:r>
      <w:r>
        <w:rPr>
          <w:sz w:val="28"/>
          <w:szCs w:val="28"/>
        </w:rPr>
        <w:t>ца либо Оператора и отправитель несет ответственность за подлинность и достоверность таких документов и сведений.</w:t>
      </w:r>
    </w:p>
    <w:p w:rsidR="00D6043D" w:rsidRDefault="00D6043D" w:rsidP="00D32726">
      <w:pPr>
        <w:spacing w:before="19"/>
        <w:ind w:firstLine="708"/>
        <w:jc w:val="both"/>
        <w:rPr>
          <w:sz w:val="28"/>
          <w:szCs w:val="28"/>
        </w:rPr>
      </w:pPr>
    </w:p>
    <w:p w:rsidR="00D6043D" w:rsidRPr="00AC23AC" w:rsidRDefault="00D6043D" w:rsidP="006D0AD2">
      <w:pPr>
        <w:numPr>
          <w:ilvl w:val="1"/>
          <w:numId w:val="6"/>
        </w:numPr>
        <w:spacing w:before="19"/>
        <w:ind w:left="0" w:firstLine="426"/>
        <w:jc w:val="both"/>
        <w:rPr>
          <w:b/>
          <w:sz w:val="28"/>
          <w:szCs w:val="28"/>
        </w:rPr>
      </w:pPr>
      <w:r w:rsidRPr="00AC23AC">
        <w:rPr>
          <w:b/>
          <w:sz w:val="28"/>
          <w:szCs w:val="28"/>
        </w:rPr>
        <w:t>Порядок внесения и возврата задатка.</w:t>
      </w:r>
    </w:p>
    <w:p w:rsidR="00D6043D" w:rsidRPr="00AC23AC" w:rsidRDefault="00D6043D" w:rsidP="006D0AD2">
      <w:pPr>
        <w:numPr>
          <w:ilvl w:val="2"/>
          <w:numId w:val="6"/>
        </w:numPr>
        <w:spacing w:before="19"/>
        <w:ind w:left="0" w:firstLine="426"/>
        <w:jc w:val="both"/>
        <w:rPr>
          <w:b/>
          <w:sz w:val="28"/>
          <w:szCs w:val="28"/>
        </w:rPr>
      </w:pPr>
      <w:r w:rsidRPr="00AC23AC">
        <w:rPr>
          <w:b/>
          <w:sz w:val="28"/>
          <w:szCs w:val="28"/>
        </w:rPr>
        <w:t>Порядок внесения задатка</w:t>
      </w:r>
    </w:p>
    <w:p w:rsidR="00AC23AC" w:rsidRDefault="00AC23AC" w:rsidP="006D0AD2">
      <w:pPr>
        <w:ind w:firstLine="426"/>
        <w:jc w:val="both"/>
        <w:rPr>
          <w:sz w:val="28"/>
          <w:szCs w:val="28"/>
        </w:rPr>
      </w:pPr>
    </w:p>
    <w:p w:rsidR="00832EC4" w:rsidRDefault="00D6043D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 </w:t>
      </w:r>
    </w:p>
    <w:p w:rsidR="00D6043D" w:rsidRDefault="004D5F5E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участия в торгах Претендент перечисляет задаток. Задаток в размере 20 </w:t>
      </w:r>
      <w:r w:rsidR="00782A2E">
        <w:rPr>
          <w:sz w:val="28"/>
          <w:szCs w:val="28"/>
        </w:rPr>
        <w:t xml:space="preserve">(двадцать) </w:t>
      </w:r>
      <w:r>
        <w:rPr>
          <w:sz w:val="28"/>
          <w:szCs w:val="28"/>
        </w:rPr>
        <w:t>процентов от начальной цены продажи Имущества служит обеспечением исполнения обязательства победителя Аукциона по заключению договора купли-продажи и оплате приобретенного на торгах имущества. Задаток перечисляется непосредственно Претендентом на банковские реквизиты оператора. Задаток должен быть внесен на счет Оператора не позднее даты и времени окончания приема заявок.</w:t>
      </w:r>
    </w:p>
    <w:p w:rsidR="004D5F5E" w:rsidRDefault="004D5F5E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Перечисление задатка осуществляется Претендентом на следующие реквизиты Оператора:</w:t>
      </w:r>
    </w:p>
    <w:p w:rsidR="004D5F5E" w:rsidRDefault="004D5F5E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ПОЛУЧАТЕЛЬ:</w:t>
      </w:r>
    </w:p>
    <w:p w:rsidR="004D5F5E" w:rsidRDefault="004D5F5E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Наименование: ЗАО «Сбербанк-АСТ»</w:t>
      </w:r>
    </w:p>
    <w:p w:rsidR="004D5F5E" w:rsidRDefault="004D5F5E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ИНН: 7707308480</w:t>
      </w:r>
    </w:p>
    <w:p w:rsidR="004D5F5E" w:rsidRDefault="004D5F5E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КПП: 770701001</w:t>
      </w:r>
    </w:p>
    <w:p w:rsidR="004D5F5E" w:rsidRDefault="004D5F5E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Расчетный счет: 40702810300020038047</w:t>
      </w:r>
    </w:p>
    <w:p w:rsidR="004D5F5E" w:rsidRDefault="004D5F5E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БАНК ПОЛУЧАТЕЛЯ:</w:t>
      </w:r>
    </w:p>
    <w:p w:rsidR="004D5F5E" w:rsidRDefault="004D5F5E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банка: ПАО «СБЕРБА</w:t>
      </w:r>
      <w:r w:rsidR="00491894">
        <w:rPr>
          <w:sz w:val="28"/>
          <w:szCs w:val="28"/>
        </w:rPr>
        <w:t>Н</w:t>
      </w:r>
      <w:r>
        <w:rPr>
          <w:sz w:val="28"/>
          <w:szCs w:val="28"/>
        </w:rPr>
        <w:t>К РОССИИ» Г. МОСКВА</w:t>
      </w:r>
    </w:p>
    <w:p w:rsidR="004D5F5E" w:rsidRDefault="004D5F5E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БИК: 044525225</w:t>
      </w:r>
    </w:p>
    <w:p w:rsidR="004D5F5E" w:rsidRDefault="004D5F5E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Корреспондентский счет: 30101810400000000225</w:t>
      </w:r>
    </w:p>
    <w:p w:rsidR="004D5F5E" w:rsidRDefault="004D5F5E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 платежном поручении в части «Назначение платежа»: Перечисление денежных средств в качестве задатка (ИНН плательщика)</w:t>
      </w:r>
      <w:r w:rsidR="00AD0DB2">
        <w:rPr>
          <w:sz w:val="28"/>
          <w:szCs w:val="28"/>
        </w:rPr>
        <w:t>, НДС не облагается.</w:t>
      </w:r>
    </w:p>
    <w:p w:rsidR="004D5F5E" w:rsidRDefault="004D5F5E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Претендент, принимая решение об участии в торгах по продаже Имущества, сведения о котором опубликованы в настоящее Информационном сообщении, согласен с тем, что подача заявки и перечисление задатка являются подтверждением того, что с состоянием продаваемого Объекта и документацией к нему Претендент ознакомлен.</w:t>
      </w:r>
    </w:p>
    <w:p w:rsidR="004D5F5E" w:rsidRDefault="004D5F5E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Задаток, перечисленный победителем торгов, засчитывается в сумму платежа по договору купли-продажи.</w:t>
      </w:r>
      <w:r>
        <w:rPr>
          <w:sz w:val="28"/>
          <w:szCs w:val="28"/>
        </w:rPr>
        <w:br/>
      </w:r>
    </w:p>
    <w:p w:rsidR="004D5F5E" w:rsidRPr="00287F9A" w:rsidRDefault="004D5F5E" w:rsidP="006D0AD2">
      <w:pPr>
        <w:numPr>
          <w:ilvl w:val="2"/>
          <w:numId w:val="6"/>
        </w:numPr>
        <w:ind w:left="0" w:firstLine="426"/>
        <w:jc w:val="both"/>
        <w:rPr>
          <w:b/>
          <w:sz w:val="28"/>
          <w:szCs w:val="28"/>
        </w:rPr>
      </w:pPr>
      <w:r w:rsidRPr="00287F9A">
        <w:rPr>
          <w:b/>
          <w:sz w:val="28"/>
          <w:szCs w:val="28"/>
        </w:rPr>
        <w:t>Порядок возврата задатка</w:t>
      </w:r>
    </w:p>
    <w:p w:rsidR="00287F9A" w:rsidRDefault="00287F9A" w:rsidP="006D0AD2">
      <w:pPr>
        <w:ind w:firstLine="426"/>
        <w:jc w:val="both"/>
        <w:rPr>
          <w:sz w:val="28"/>
          <w:szCs w:val="28"/>
        </w:rPr>
      </w:pPr>
    </w:p>
    <w:p w:rsidR="00355A08" w:rsidRDefault="004D5F5E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Лицам, перечислившим задаток для участия в Аукционе, денежные средства возвращаются в следующем порядке:</w:t>
      </w:r>
    </w:p>
    <w:p w:rsidR="00355A08" w:rsidRDefault="00355A08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а) У</w:t>
      </w:r>
      <w:r w:rsidRPr="00D34A4D">
        <w:rPr>
          <w:sz w:val="28"/>
          <w:szCs w:val="28"/>
        </w:rPr>
        <w:t>частникам аукциона</w:t>
      </w:r>
      <w:r>
        <w:rPr>
          <w:sz w:val="28"/>
          <w:szCs w:val="28"/>
        </w:rPr>
        <w:t>, за исключением его победителя, -  в течение 5 (пяти)</w:t>
      </w:r>
      <w:r w:rsidR="00AD0D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календарных </w:t>
      </w:r>
      <w:r w:rsidRPr="00D34A4D">
        <w:rPr>
          <w:sz w:val="28"/>
          <w:szCs w:val="28"/>
        </w:rPr>
        <w:t>дней с</w:t>
      </w:r>
      <w:r>
        <w:rPr>
          <w:sz w:val="28"/>
          <w:szCs w:val="28"/>
        </w:rPr>
        <w:t>о дня подведения итогов Аукциона;</w:t>
      </w:r>
    </w:p>
    <w:p w:rsidR="00355A08" w:rsidRDefault="00355A08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Претендентам, не допущенным к участию в аукционе, - в течение                          5 (пять) календарных </w:t>
      </w:r>
      <w:r w:rsidRPr="00D34A4D">
        <w:rPr>
          <w:sz w:val="28"/>
          <w:szCs w:val="28"/>
        </w:rPr>
        <w:t>дней со</w:t>
      </w:r>
      <w:r>
        <w:rPr>
          <w:sz w:val="28"/>
          <w:szCs w:val="28"/>
        </w:rPr>
        <w:t xml:space="preserve"> дня подписания протокола о признании Претендентов участниками аукциона;</w:t>
      </w:r>
    </w:p>
    <w:p w:rsidR="00355A08" w:rsidRDefault="00355A08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в) в случае отзыва Претендентом Заявки, поступивший задаток подлежит возврату в течение 5 (пяти) календарных дней со дня поступления уведомления об отзыве Заявки;</w:t>
      </w:r>
    </w:p>
    <w:p w:rsidR="00355A08" w:rsidRDefault="00355A08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г) в случае отзыва Претендентом Заявки позднее даты (времени) окончания приема заявок задаток возвращается в течение 5 (пяти) календарных дней со дня подведения итогов Аукциона;</w:t>
      </w:r>
    </w:p>
    <w:p w:rsidR="00355A08" w:rsidRDefault="00355A08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д)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Аукционе;</w:t>
      </w:r>
    </w:p>
    <w:p w:rsidR="00355A08" w:rsidRDefault="00355A08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е) в случае отмены торгов Оператор обязуется возвратить сумму внесенного Претендентом задатка в течение 5 (пяти) дней со дня принятия решения об отмене Аукциона.</w:t>
      </w:r>
    </w:p>
    <w:p w:rsidR="00355A08" w:rsidRDefault="00355A08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Внесенный задаток не возвращается в случае, если Претендент, признанный победителем торгов:</w:t>
      </w:r>
    </w:p>
    <w:p w:rsidR="00355A08" w:rsidRDefault="00355A08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а) уклонится/откажется от заключения в установленный срок договора купли-продажи Имущества;</w:t>
      </w:r>
    </w:p>
    <w:p w:rsidR="00355A08" w:rsidRDefault="00355A08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б) уклонится/откажется от оплаты продаваемого на торгах Имущества в срок, установленный заключенным договором купли-продажи Имущества.</w:t>
      </w:r>
    </w:p>
    <w:p w:rsidR="00355A08" w:rsidRDefault="00355A08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Возврат задатка осуществляется Оператором путем прекращения блокирования денежных средств на лицевом счете Претендента.</w:t>
      </w:r>
    </w:p>
    <w:p w:rsidR="00355A08" w:rsidRDefault="00355A08" w:rsidP="00355A08">
      <w:pPr>
        <w:ind w:firstLine="567"/>
        <w:jc w:val="both"/>
        <w:rPr>
          <w:sz w:val="28"/>
          <w:szCs w:val="28"/>
        </w:rPr>
      </w:pPr>
    </w:p>
    <w:p w:rsidR="00355A08" w:rsidRPr="00355A08" w:rsidRDefault="00355A08" w:rsidP="006D0AD2">
      <w:pPr>
        <w:numPr>
          <w:ilvl w:val="1"/>
          <w:numId w:val="6"/>
        </w:numPr>
        <w:ind w:left="0" w:firstLine="426"/>
        <w:jc w:val="both"/>
        <w:rPr>
          <w:b/>
          <w:sz w:val="28"/>
          <w:szCs w:val="28"/>
        </w:rPr>
      </w:pPr>
      <w:r w:rsidRPr="00355A08">
        <w:rPr>
          <w:b/>
          <w:sz w:val="28"/>
          <w:szCs w:val="28"/>
        </w:rPr>
        <w:t>Порядок ознакомления со сведениями об Имуществе, выставляемом на продажу</w:t>
      </w:r>
    </w:p>
    <w:p w:rsidR="00355A08" w:rsidRDefault="00355A08" w:rsidP="00287F9A">
      <w:pPr>
        <w:ind w:firstLine="426"/>
        <w:jc w:val="both"/>
        <w:rPr>
          <w:sz w:val="28"/>
          <w:szCs w:val="28"/>
        </w:rPr>
      </w:pPr>
    </w:p>
    <w:p w:rsidR="00C51C5B" w:rsidRDefault="00355A08" w:rsidP="00287F9A">
      <w:pPr>
        <w:pStyle w:val="a4"/>
        <w:ind w:firstLine="426"/>
      </w:pPr>
      <w:r>
        <w:rPr>
          <w:szCs w:val="28"/>
        </w:rPr>
        <w:t xml:space="preserve">Информация о проведении продажи Имущества на Аукционе размещается на </w:t>
      </w:r>
      <w:r w:rsidR="00C51C5B">
        <w:t xml:space="preserve">официальном сайте Российской Федерации для размещения информации о проведении торгов в сети «Интернет» </w:t>
      </w:r>
      <w:hyperlink r:id="rId11" w:history="1">
        <w:r w:rsidR="00C51C5B" w:rsidRPr="00C04C78">
          <w:rPr>
            <w:rStyle w:val="aa"/>
            <w:lang w:val="en-US"/>
          </w:rPr>
          <w:t>www</w:t>
        </w:r>
        <w:r w:rsidR="00C51C5B" w:rsidRPr="00C04C78">
          <w:rPr>
            <w:rStyle w:val="aa"/>
          </w:rPr>
          <w:t>.</w:t>
        </w:r>
        <w:r w:rsidR="00C51C5B" w:rsidRPr="00C04C78">
          <w:rPr>
            <w:rStyle w:val="aa"/>
            <w:lang w:val="en-US"/>
          </w:rPr>
          <w:t>torgi</w:t>
        </w:r>
        <w:r w:rsidR="00C51C5B" w:rsidRPr="00C04C78">
          <w:rPr>
            <w:rStyle w:val="aa"/>
          </w:rPr>
          <w:t>.</w:t>
        </w:r>
        <w:r w:rsidR="00C51C5B" w:rsidRPr="00C04C78">
          <w:rPr>
            <w:rStyle w:val="aa"/>
            <w:lang w:val="en-US"/>
          </w:rPr>
          <w:t>gov</w:t>
        </w:r>
        <w:r w:rsidR="00C51C5B" w:rsidRPr="00C04C78">
          <w:rPr>
            <w:rStyle w:val="aa"/>
          </w:rPr>
          <w:t>.</w:t>
        </w:r>
        <w:r w:rsidR="00C51C5B" w:rsidRPr="00C04C78">
          <w:rPr>
            <w:rStyle w:val="aa"/>
            <w:lang w:val="en-US"/>
          </w:rPr>
          <w:t>ru</w:t>
        </w:r>
      </w:hyperlink>
      <w:r w:rsidR="00C51C5B">
        <w:t xml:space="preserve">, официальном сайте администрации муниципального образования Сертолово Всеволожского муниципального района Ленинградской области в сети «Интернет» </w:t>
      </w:r>
      <w:hyperlink r:id="rId12" w:history="1">
        <w:r w:rsidR="00C51C5B" w:rsidRPr="00C04C78">
          <w:rPr>
            <w:rStyle w:val="aa"/>
            <w:lang w:val="en-US"/>
          </w:rPr>
          <w:t>www</w:t>
        </w:r>
        <w:r w:rsidR="00C51C5B" w:rsidRPr="00C04C78">
          <w:rPr>
            <w:rStyle w:val="aa"/>
          </w:rPr>
          <w:t>.</w:t>
        </w:r>
        <w:r w:rsidR="00C51C5B" w:rsidRPr="00C04C78">
          <w:rPr>
            <w:rStyle w:val="aa"/>
            <w:lang w:val="en-US"/>
          </w:rPr>
          <w:t>mosertolovo</w:t>
        </w:r>
        <w:r w:rsidR="00C51C5B" w:rsidRPr="00C04C78">
          <w:rPr>
            <w:rStyle w:val="aa"/>
          </w:rPr>
          <w:t>.</w:t>
        </w:r>
        <w:r w:rsidR="00C51C5B" w:rsidRPr="00C04C78">
          <w:rPr>
            <w:rStyle w:val="aa"/>
            <w:lang w:val="en-US"/>
          </w:rPr>
          <w:t>ru</w:t>
        </w:r>
      </w:hyperlink>
      <w:r w:rsidR="00C51C5B">
        <w:t xml:space="preserve">, на сайте электронной площадки Оператора в сети «Интернет» </w:t>
      </w:r>
      <w:r w:rsidR="00C51C5B">
        <w:rPr>
          <w:lang w:val="en-US"/>
        </w:rPr>
        <w:t>utp</w:t>
      </w:r>
      <w:r w:rsidR="00C51C5B" w:rsidRPr="00F64D5C">
        <w:t>.</w:t>
      </w:r>
      <w:r w:rsidR="00C51C5B">
        <w:rPr>
          <w:lang w:val="en-US"/>
        </w:rPr>
        <w:t>sberbank</w:t>
      </w:r>
      <w:r w:rsidR="00C51C5B" w:rsidRPr="00F64D5C">
        <w:t>-</w:t>
      </w:r>
      <w:r w:rsidR="00C51C5B">
        <w:rPr>
          <w:lang w:val="en-US"/>
        </w:rPr>
        <w:t>ast</w:t>
      </w:r>
      <w:r w:rsidR="00C51C5B" w:rsidRPr="00F64D5C">
        <w:t>.</w:t>
      </w:r>
      <w:r w:rsidR="00C51C5B">
        <w:rPr>
          <w:lang w:val="en-US"/>
        </w:rPr>
        <w:t>ru</w:t>
      </w:r>
      <w:r w:rsidR="00C51C5B">
        <w:t xml:space="preserve"> и содержит следующее:</w:t>
      </w:r>
    </w:p>
    <w:p w:rsidR="00C51C5B" w:rsidRDefault="00C51C5B" w:rsidP="00287F9A">
      <w:pPr>
        <w:pStyle w:val="a4"/>
        <w:ind w:firstLine="426"/>
      </w:pPr>
      <w:r>
        <w:t>а) информационное сообщение о проведении Аукциона;</w:t>
      </w:r>
    </w:p>
    <w:p w:rsidR="00C51C5B" w:rsidRDefault="00C51C5B" w:rsidP="00287F9A">
      <w:pPr>
        <w:pStyle w:val="a4"/>
        <w:ind w:firstLine="426"/>
      </w:pPr>
      <w:r>
        <w:t>б) форму заявки (приложение № 1);</w:t>
      </w:r>
    </w:p>
    <w:p w:rsidR="00C51C5B" w:rsidRDefault="00C51C5B" w:rsidP="00287F9A">
      <w:pPr>
        <w:pStyle w:val="a4"/>
        <w:ind w:firstLine="426"/>
      </w:pPr>
      <w:r>
        <w:t>в) проект договора купли-продажи имущества (приложение № 2);</w:t>
      </w:r>
    </w:p>
    <w:p w:rsidR="00C51C5B" w:rsidRDefault="00C51C5B" w:rsidP="00287F9A">
      <w:pPr>
        <w:pStyle w:val="a4"/>
        <w:ind w:firstLine="426"/>
      </w:pPr>
      <w:r>
        <w:t xml:space="preserve">г) образец письма о наличии/отсутствии доли Российской Федерации, субъекта Российской Федерации или муниципального образования в уставном капитале юридического лица (приложение № 3); </w:t>
      </w:r>
    </w:p>
    <w:p w:rsidR="00C51C5B" w:rsidRDefault="00C51C5B" w:rsidP="00287F9A">
      <w:pPr>
        <w:pStyle w:val="a4"/>
        <w:ind w:firstLine="426"/>
      </w:pPr>
      <w:r>
        <w:t>д) иные сведения, предусмотренные Законом о приватизации.</w:t>
      </w:r>
    </w:p>
    <w:p w:rsidR="00C51C5B" w:rsidRPr="00C51C5B" w:rsidRDefault="00C51C5B" w:rsidP="00287F9A">
      <w:pPr>
        <w:pStyle w:val="a4"/>
        <w:ind w:firstLine="426"/>
      </w:pPr>
      <w:r>
        <w:t>С дополнительной информацией об участии в продаже, о порядке проведения продажи, с формой заявки, условиями договора купли-продажи, пр</w:t>
      </w:r>
      <w:r w:rsidR="00C05444">
        <w:t>етенденты могут ознакомиться на</w:t>
      </w:r>
      <w:r>
        <w:rPr>
          <w:szCs w:val="28"/>
        </w:rPr>
        <w:t xml:space="preserve"> </w:t>
      </w:r>
      <w:r>
        <w:t xml:space="preserve">официальном сайте Российской Федерации для размещения информации о проведении торгов в сети «Интернет» </w:t>
      </w:r>
      <w:hyperlink r:id="rId13" w:history="1">
        <w:r w:rsidRPr="00C04C78">
          <w:rPr>
            <w:rStyle w:val="aa"/>
            <w:lang w:val="en-US"/>
          </w:rPr>
          <w:t>www</w:t>
        </w:r>
        <w:r w:rsidRPr="00C04C78">
          <w:rPr>
            <w:rStyle w:val="aa"/>
          </w:rPr>
          <w:t>.</w:t>
        </w:r>
        <w:r w:rsidRPr="00C04C78">
          <w:rPr>
            <w:rStyle w:val="aa"/>
            <w:lang w:val="en-US"/>
          </w:rPr>
          <w:t>torgi</w:t>
        </w:r>
        <w:r w:rsidRPr="00C04C78">
          <w:rPr>
            <w:rStyle w:val="aa"/>
          </w:rPr>
          <w:t>.</w:t>
        </w:r>
        <w:r w:rsidRPr="00C04C78">
          <w:rPr>
            <w:rStyle w:val="aa"/>
            <w:lang w:val="en-US"/>
          </w:rPr>
          <w:t>gov</w:t>
        </w:r>
        <w:r w:rsidRPr="00C04C78">
          <w:rPr>
            <w:rStyle w:val="aa"/>
          </w:rPr>
          <w:t>.</w:t>
        </w:r>
        <w:r w:rsidRPr="00C04C78">
          <w:rPr>
            <w:rStyle w:val="aa"/>
            <w:lang w:val="en-US"/>
          </w:rPr>
          <w:t>ru</w:t>
        </w:r>
      </w:hyperlink>
      <w:r>
        <w:t xml:space="preserve">, официальном сайте администрации муниципального образования Сертолово Всеволожского муниципального района Ленинградской области в сети «Интернет» </w:t>
      </w:r>
      <w:hyperlink r:id="rId14" w:history="1">
        <w:r w:rsidRPr="00C04C78">
          <w:rPr>
            <w:rStyle w:val="aa"/>
            <w:lang w:val="en-US"/>
          </w:rPr>
          <w:t>www</w:t>
        </w:r>
        <w:r w:rsidRPr="00C04C78">
          <w:rPr>
            <w:rStyle w:val="aa"/>
          </w:rPr>
          <w:t>.</w:t>
        </w:r>
        <w:r w:rsidRPr="00C04C78">
          <w:rPr>
            <w:rStyle w:val="aa"/>
            <w:lang w:val="en-US"/>
          </w:rPr>
          <w:t>mosertolovo</w:t>
        </w:r>
        <w:r w:rsidRPr="00C04C78">
          <w:rPr>
            <w:rStyle w:val="aa"/>
          </w:rPr>
          <w:t>.</w:t>
        </w:r>
        <w:r w:rsidRPr="00C04C78">
          <w:rPr>
            <w:rStyle w:val="aa"/>
            <w:lang w:val="en-US"/>
          </w:rPr>
          <w:t>ru</w:t>
        </w:r>
      </w:hyperlink>
      <w:r>
        <w:t xml:space="preserve">, на сайте электронной площадки Оператора в сети «Интернет» </w:t>
      </w:r>
      <w:r>
        <w:rPr>
          <w:lang w:val="en-US"/>
        </w:rPr>
        <w:t>utp</w:t>
      </w:r>
      <w:r w:rsidRPr="00F64D5C">
        <w:t>.</w:t>
      </w:r>
      <w:r>
        <w:rPr>
          <w:lang w:val="en-US"/>
        </w:rPr>
        <w:t>sberbank</w:t>
      </w:r>
      <w:r w:rsidRPr="00F64D5C">
        <w:t>-</w:t>
      </w:r>
      <w:r>
        <w:rPr>
          <w:lang w:val="en-US"/>
        </w:rPr>
        <w:t>ast</w:t>
      </w:r>
      <w:r w:rsidRPr="00F64D5C">
        <w:t>.</w:t>
      </w:r>
      <w:r>
        <w:rPr>
          <w:lang w:val="en-US"/>
        </w:rPr>
        <w:t>ru</w:t>
      </w:r>
      <w:r>
        <w:t xml:space="preserve"> и по телефону: (812)595-12-90, а также по адресу электронной почты: </w:t>
      </w:r>
      <w:hyperlink r:id="rId15" w:history="1">
        <w:r w:rsidRPr="00FF3A3B">
          <w:rPr>
            <w:rStyle w:val="aa"/>
            <w:lang w:val="en-US"/>
          </w:rPr>
          <w:t>kumisertolovo</w:t>
        </w:r>
        <w:r w:rsidRPr="00C51C5B">
          <w:rPr>
            <w:rStyle w:val="aa"/>
          </w:rPr>
          <w:t>@</w:t>
        </w:r>
        <w:r w:rsidRPr="00FF3A3B">
          <w:rPr>
            <w:rStyle w:val="aa"/>
            <w:lang w:val="en-US"/>
          </w:rPr>
          <w:t>mail</w:t>
        </w:r>
        <w:r w:rsidRPr="00C51C5B">
          <w:rPr>
            <w:rStyle w:val="aa"/>
          </w:rPr>
          <w:t>.</w:t>
        </w:r>
        <w:r w:rsidRPr="00FF3A3B">
          <w:rPr>
            <w:rStyle w:val="aa"/>
            <w:lang w:val="en-US"/>
          </w:rPr>
          <w:t>ru</w:t>
        </w:r>
        <w:r w:rsidRPr="00C51C5B">
          <w:rPr>
            <w:rStyle w:val="aa"/>
          </w:rPr>
          <w:t>/</w:t>
        </w:r>
      </w:hyperlink>
    </w:p>
    <w:p w:rsidR="00355A08" w:rsidRDefault="00C51C5B" w:rsidP="00287F9A">
      <w:pPr>
        <w:pStyle w:val="a4"/>
        <w:ind w:firstLine="426"/>
      </w:pPr>
      <w:r>
        <w:t xml:space="preserve">На этапе приема заявок, но не позднее 5 рабочих дней до окончания дня подачи заявок, любое лицо, независимо от регистрации на электронной площадке, вправе направить на электронный адрес Оператора электронной площадки </w:t>
      </w:r>
      <w:r>
        <w:rPr>
          <w:lang w:val="en-US"/>
        </w:rPr>
        <w:t>property</w:t>
      </w:r>
      <w:r w:rsidR="00AD0DB2">
        <w:t>@</w:t>
      </w:r>
      <w:r>
        <w:rPr>
          <w:lang w:val="en-US"/>
        </w:rPr>
        <w:t>sberbank</w:t>
      </w:r>
      <w:r w:rsidRPr="00F64D5C">
        <w:t>-</w:t>
      </w:r>
      <w:r>
        <w:rPr>
          <w:lang w:val="en-US"/>
        </w:rPr>
        <w:t>ast</w:t>
      </w:r>
      <w:r w:rsidRPr="00F64D5C">
        <w:t>.</w:t>
      </w:r>
      <w:r>
        <w:rPr>
          <w:lang w:val="en-US"/>
        </w:rPr>
        <w:t>ru</w:t>
      </w:r>
      <w:r>
        <w:t>, запрос о разъяснении размещенной информации. Оператор незамедлительно направляет поступивший запрос в личный кабинет Продавца. Продавец в течение 2 рабочих дней со дня поступления запроса посредством функционала электронной площадки направляет Оператору разъяснение с указанием предмета запроса, но без указания лица, от которого поступил запрос, для размещения в открытом доступе.</w:t>
      </w:r>
    </w:p>
    <w:p w:rsidR="00C51C5B" w:rsidRDefault="00C51C5B" w:rsidP="00C51C5B">
      <w:pPr>
        <w:pStyle w:val="a4"/>
        <w:ind w:firstLine="720"/>
        <w:rPr>
          <w:szCs w:val="28"/>
        </w:rPr>
      </w:pPr>
    </w:p>
    <w:p w:rsidR="00675AEF" w:rsidRPr="00C05444" w:rsidRDefault="00675AEF" w:rsidP="006D0AD2">
      <w:pPr>
        <w:pStyle w:val="a4"/>
        <w:numPr>
          <w:ilvl w:val="1"/>
          <w:numId w:val="6"/>
        </w:numPr>
        <w:ind w:left="0" w:firstLine="426"/>
        <w:rPr>
          <w:b/>
          <w:szCs w:val="28"/>
        </w:rPr>
      </w:pPr>
      <w:r w:rsidRPr="00C05444">
        <w:rPr>
          <w:b/>
          <w:szCs w:val="28"/>
        </w:rPr>
        <w:t>Определение участников аукциона</w:t>
      </w:r>
    </w:p>
    <w:p w:rsidR="00675AEF" w:rsidRDefault="00675AEF" w:rsidP="00675AEF">
      <w:pPr>
        <w:pStyle w:val="a4"/>
        <w:ind w:left="360"/>
        <w:rPr>
          <w:szCs w:val="28"/>
        </w:rPr>
      </w:pPr>
    </w:p>
    <w:p w:rsidR="00675AEF" w:rsidRDefault="00675AEF" w:rsidP="00287F9A">
      <w:pPr>
        <w:pStyle w:val="a4"/>
        <w:ind w:firstLine="426"/>
        <w:rPr>
          <w:szCs w:val="28"/>
        </w:rPr>
      </w:pPr>
      <w:r>
        <w:rPr>
          <w:szCs w:val="28"/>
        </w:rPr>
        <w:t xml:space="preserve">В день определения участников Аукциона, указанный в Информационном сообщении, Оператор через </w:t>
      </w:r>
      <w:r w:rsidR="00C81FDF">
        <w:rPr>
          <w:szCs w:val="28"/>
        </w:rPr>
        <w:t>«</w:t>
      </w:r>
      <w:r>
        <w:rPr>
          <w:szCs w:val="28"/>
        </w:rPr>
        <w:t>Личный кабинет» Продавца обеспечивает доступ Продавца в поданным Претендентами заявкам и документам, а также к журналу приема заявок.</w:t>
      </w:r>
    </w:p>
    <w:p w:rsidR="00675AEF" w:rsidRDefault="00675AEF" w:rsidP="00287F9A">
      <w:pPr>
        <w:pStyle w:val="a4"/>
        <w:ind w:firstLine="426"/>
        <w:rPr>
          <w:szCs w:val="28"/>
        </w:rPr>
      </w:pPr>
      <w:r>
        <w:rPr>
          <w:szCs w:val="28"/>
        </w:rPr>
        <w:t xml:space="preserve">По итогам рассмотрения заявок и прилагаемых к ним документов претендентов и установления факта поступления задатка, Аукционной комиссией в тот же день подписывается протокол о признании претендентов </w:t>
      </w:r>
      <w:r>
        <w:rPr>
          <w:szCs w:val="28"/>
        </w:rPr>
        <w:lastRenderedPageBreak/>
        <w:t>участниками, в котором приводится перечень принятых заявок (с указанием имен (наименований),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 по продаже имущества, с указанием оснований отказа.</w:t>
      </w:r>
    </w:p>
    <w:p w:rsidR="00675AEF" w:rsidRDefault="00675AEF" w:rsidP="00287F9A">
      <w:pPr>
        <w:pStyle w:val="a4"/>
        <w:ind w:firstLine="426"/>
        <w:rPr>
          <w:szCs w:val="28"/>
        </w:rPr>
      </w:pPr>
      <w:r>
        <w:rPr>
          <w:szCs w:val="28"/>
        </w:rPr>
        <w:t xml:space="preserve">Оператор не позднее следующего рабочего дня после подписания протокола об определении участников направляет в личные кабинеты </w:t>
      </w:r>
      <w:r w:rsidR="00C05444">
        <w:rPr>
          <w:szCs w:val="28"/>
        </w:rPr>
        <w:t>Претендентов уведомления о признании их Участниками торгов или об отказе в признании Участниками с указанием оснований для отказа.</w:t>
      </w:r>
    </w:p>
    <w:p w:rsidR="00C05444" w:rsidRDefault="00C05444" w:rsidP="00287F9A">
      <w:pPr>
        <w:pStyle w:val="a4"/>
        <w:ind w:firstLine="426"/>
      </w:pPr>
      <w:r>
        <w:rPr>
          <w:szCs w:val="28"/>
        </w:rPr>
        <w:t xml:space="preserve">Информация о Претендентах, не допущенных к участию в Аукционе, размещается в открытой части электронной площадки Оператора, на  </w:t>
      </w:r>
      <w:r>
        <w:t>официальном сайте в сети «Интернет» для размещения информации о проведении торгов, определенном Правительством Российской Федерации, а также официальном сайте Продавца в сети «Интернет» в срок не позднее рабочего дня, следующего за днем принятия указанного решения.</w:t>
      </w:r>
    </w:p>
    <w:p w:rsidR="00C05444" w:rsidRDefault="00C81FDF" w:rsidP="00287F9A">
      <w:pPr>
        <w:pStyle w:val="a4"/>
        <w:ind w:firstLine="426"/>
        <w:rPr>
          <w:szCs w:val="28"/>
        </w:rPr>
      </w:pPr>
      <w:r>
        <w:rPr>
          <w:szCs w:val="28"/>
        </w:rPr>
        <w:t>Претендент приобретает статус участника аукциона с момента подписания Аукционной комиссией протокола о признании Претендентов участниками аукциона.</w:t>
      </w:r>
    </w:p>
    <w:p w:rsidR="00C81FDF" w:rsidRDefault="00C81FDF" w:rsidP="00287F9A">
      <w:pPr>
        <w:pStyle w:val="a4"/>
        <w:ind w:firstLine="426"/>
        <w:rPr>
          <w:szCs w:val="28"/>
        </w:rPr>
      </w:pPr>
      <w:r>
        <w:rPr>
          <w:szCs w:val="28"/>
        </w:rPr>
        <w:t>Претендент не допускается к участию в аукционе по продаже имущества по следующим основаниям:</w:t>
      </w:r>
    </w:p>
    <w:p w:rsidR="00C81FDF" w:rsidRDefault="00C81FDF" w:rsidP="00287F9A">
      <w:pPr>
        <w:pStyle w:val="a4"/>
        <w:ind w:firstLine="426"/>
        <w:rPr>
          <w:szCs w:val="28"/>
        </w:rPr>
      </w:pPr>
      <w:r>
        <w:rPr>
          <w:szCs w:val="28"/>
        </w:rPr>
        <w:t>а) представленные документы не подтверждают право Претендента быть покупателем имущества в соответствии с законодательством Российской Федерации;</w:t>
      </w:r>
    </w:p>
    <w:p w:rsidR="00C81FDF" w:rsidRDefault="00C81FDF" w:rsidP="00287F9A">
      <w:pPr>
        <w:pStyle w:val="a4"/>
        <w:ind w:firstLine="426"/>
        <w:rPr>
          <w:szCs w:val="28"/>
        </w:rPr>
      </w:pPr>
      <w:r>
        <w:rPr>
          <w:szCs w:val="28"/>
        </w:rPr>
        <w:t>б) представлены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Федерации;</w:t>
      </w:r>
    </w:p>
    <w:p w:rsidR="00C81FDF" w:rsidRDefault="00C81FDF" w:rsidP="00287F9A">
      <w:pPr>
        <w:pStyle w:val="a4"/>
        <w:ind w:firstLine="426"/>
        <w:rPr>
          <w:szCs w:val="28"/>
        </w:rPr>
      </w:pPr>
      <w:r>
        <w:rPr>
          <w:szCs w:val="28"/>
        </w:rPr>
        <w:t>в) не подтверждено поступление в установленный срок задатка на счет Оператора, указанный в информационном сообщении;</w:t>
      </w:r>
    </w:p>
    <w:p w:rsidR="00C81FDF" w:rsidRDefault="00C81FDF" w:rsidP="00287F9A">
      <w:pPr>
        <w:pStyle w:val="a4"/>
        <w:ind w:firstLine="426"/>
        <w:rPr>
          <w:szCs w:val="28"/>
        </w:rPr>
      </w:pPr>
      <w:r>
        <w:rPr>
          <w:szCs w:val="28"/>
        </w:rPr>
        <w:t>г) заявка подана лицом, не уполномоченным Претендентом на осуществление таких действий.</w:t>
      </w:r>
    </w:p>
    <w:p w:rsidR="00C81FDF" w:rsidRDefault="00C81FDF" w:rsidP="00675AEF">
      <w:pPr>
        <w:pStyle w:val="a4"/>
        <w:ind w:left="360" w:firstLine="360"/>
        <w:rPr>
          <w:szCs w:val="28"/>
        </w:rPr>
      </w:pPr>
    </w:p>
    <w:p w:rsidR="00C81FDF" w:rsidRPr="00AC23AC" w:rsidRDefault="00C81FDF" w:rsidP="006D0AD2">
      <w:pPr>
        <w:pStyle w:val="a4"/>
        <w:numPr>
          <w:ilvl w:val="1"/>
          <w:numId w:val="6"/>
        </w:numPr>
        <w:ind w:left="0" w:firstLine="426"/>
        <w:rPr>
          <w:b/>
          <w:szCs w:val="28"/>
        </w:rPr>
      </w:pPr>
      <w:r w:rsidRPr="00AC23AC">
        <w:rPr>
          <w:b/>
          <w:szCs w:val="28"/>
        </w:rPr>
        <w:t>Порядок проведения электронного аукциона.</w:t>
      </w:r>
    </w:p>
    <w:p w:rsidR="00C81FDF" w:rsidRDefault="00C81FDF" w:rsidP="00C81FDF">
      <w:pPr>
        <w:pStyle w:val="a4"/>
        <w:rPr>
          <w:szCs w:val="28"/>
        </w:rPr>
      </w:pPr>
      <w:r>
        <w:rPr>
          <w:szCs w:val="28"/>
        </w:rPr>
        <w:t xml:space="preserve"> </w:t>
      </w:r>
    </w:p>
    <w:p w:rsidR="00C81FDF" w:rsidRDefault="00C81FDF" w:rsidP="00287F9A">
      <w:pPr>
        <w:pStyle w:val="a4"/>
        <w:ind w:firstLine="426"/>
        <w:rPr>
          <w:szCs w:val="28"/>
        </w:rPr>
      </w:pPr>
      <w:r>
        <w:rPr>
          <w:szCs w:val="28"/>
        </w:rPr>
        <w:t>Электронный аукцион проводится в указанные в информационном сообщении день и час путем последовательного повышения участниками начальной цены на величину, равную либо кратную величине «шага аукциона».</w:t>
      </w:r>
    </w:p>
    <w:p w:rsidR="00C81FDF" w:rsidRDefault="00C81FDF" w:rsidP="00287F9A">
      <w:pPr>
        <w:pStyle w:val="a4"/>
        <w:ind w:firstLine="426"/>
        <w:rPr>
          <w:szCs w:val="28"/>
        </w:rPr>
      </w:pPr>
      <w:r>
        <w:rPr>
          <w:szCs w:val="28"/>
        </w:rPr>
        <w:t>«Шаг аукциона» устанавливается Продавцом в фиксированной сумме, составляющей не более 5 (пяти) процентов начальной цены продажи и не изменяется в течение всего аукциона.</w:t>
      </w:r>
    </w:p>
    <w:p w:rsidR="00C81FDF" w:rsidRDefault="00126540" w:rsidP="00287F9A">
      <w:pPr>
        <w:pStyle w:val="a4"/>
        <w:ind w:firstLine="426"/>
        <w:rPr>
          <w:szCs w:val="28"/>
        </w:rPr>
      </w:pPr>
      <w:r>
        <w:rPr>
          <w:szCs w:val="28"/>
        </w:rPr>
        <w:t>С момента начала подачи предложений о цене в ходе торговой сессии Оператор обеспечивает в Личном кабинете Участника возможность ввода предложений о цене посредством штатного интерфейса ТС по лоту.</w:t>
      </w:r>
    </w:p>
    <w:p w:rsidR="00126540" w:rsidRDefault="00126540" w:rsidP="00287F9A">
      <w:pPr>
        <w:pStyle w:val="a4"/>
        <w:ind w:firstLine="426"/>
        <w:rPr>
          <w:szCs w:val="28"/>
        </w:rPr>
      </w:pPr>
      <w:r>
        <w:rPr>
          <w:szCs w:val="28"/>
        </w:rPr>
        <w:lastRenderedPageBreak/>
        <w:t>Предложением о цене признается подписанное ЭП Участника ценовое предложение.</w:t>
      </w:r>
    </w:p>
    <w:p w:rsidR="00126540" w:rsidRDefault="00126540" w:rsidP="00287F9A">
      <w:pPr>
        <w:pStyle w:val="a4"/>
        <w:ind w:firstLine="426"/>
        <w:rPr>
          <w:szCs w:val="28"/>
        </w:rPr>
      </w:pPr>
      <w:r>
        <w:rPr>
          <w:szCs w:val="28"/>
        </w:rPr>
        <w:t>При подаче предложений о цене Оператор обеспечивает конфиденциальность информации об участниках.</w:t>
      </w:r>
    </w:p>
    <w:p w:rsidR="00126540" w:rsidRDefault="00126540" w:rsidP="00287F9A">
      <w:pPr>
        <w:pStyle w:val="a4"/>
        <w:ind w:firstLine="426"/>
        <w:rPr>
          <w:szCs w:val="28"/>
        </w:rPr>
      </w:pPr>
      <w:r>
        <w:rPr>
          <w:szCs w:val="28"/>
        </w:rPr>
        <w:t>В течение одного часа со времени начала проведения процедуры аукциона участникам предлагается заявит</w:t>
      </w:r>
      <w:r w:rsidR="00AD0DB2">
        <w:rPr>
          <w:szCs w:val="28"/>
        </w:rPr>
        <w:t>ь</w:t>
      </w:r>
      <w:r>
        <w:rPr>
          <w:szCs w:val="28"/>
        </w:rPr>
        <w:t xml:space="preserve"> о приобретении имущества по начальной цене. В случае, если в течение указанного времени:</w:t>
      </w:r>
    </w:p>
    <w:p w:rsidR="00126540" w:rsidRDefault="00126540" w:rsidP="00287F9A">
      <w:pPr>
        <w:pStyle w:val="a4"/>
        <w:ind w:firstLine="426"/>
        <w:rPr>
          <w:szCs w:val="28"/>
        </w:rPr>
      </w:pPr>
      <w:r>
        <w:rPr>
          <w:szCs w:val="28"/>
        </w:rPr>
        <w:t>- поступило предложение о начальной цене имущества, то время для представления следующих предложений об увеличении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126540" w:rsidRDefault="00126540" w:rsidP="00287F9A">
      <w:pPr>
        <w:pStyle w:val="a4"/>
        <w:ind w:firstLine="426"/>
        <w:rPr>
          <w:szCs w:val="28"/>
        </w:rPr>
      </w:pPr>
      <w:r>
        <w:rPr>
          <w:szCs w:val="28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126540" w:rsidRDefault="00126540" w:rsidP="00126540">
      <w:pPr>
        <w:pStyle w:val="a4"/>
        <w:ind w:left="360" w:firstLine="360"/>
        <w:rPr>
          <w:szCs w:val="28"/>
        </w:rPr>
      </w:pPr>
    </w:p>
    <w:p w:rsidR="00126540" w:rsidRPr="00126540" w:rsidRDefault="00126540" w:rsidP="006D0AD2">
      <w:pPr>
        <w:pStyle w:val="a4"/>
        <w:numPr>
          <w:ilvl w:val="1"/>
          <w:numId w:val="6"/>
        </w:numPr>
        <w:ind w:left="0" w:firstLine="426"/>
        <w:rPr>
          <w:b/>
          <w:szCs w:val="28"/>
        </w:rPr>
      </w:pPr>
      <w:r w:rsidRPr="00126540">
        <w:rPr>
          <w:b/>
          <w:szCs w:val="28"/>
        </w:rPr>
        <w:t>Подведение итогов торгов</w:t>
      </w:r>
    </w:p>
    <w:p w:rsidR="00675AEF" w:rsidRDefault="00675AEF" w:rsidP="006D0AD2">
      <w:pPr>
        <w:pStyle w:val="a4"/>
        <w:ind w:firstLine="426"/>
        <w:rPr>
          <w:szCs w:val="28"/>
        </w:rPr>
      </w:pPr>
    </w:p>
    <w:p w:rsidR="00355A08" w:rsidRDefault="00126540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Победителем аукциона признается участник, предложивший наибольшую цену имущества.</w:t>
      </w:r>
    </w:p>
    <w:p w:rsidR="00126540" w:rsidRDefault="00126540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Ход проведения процедуры аукциона фиксируется Оператором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</w:t>
      </w:r>
      <w:r w:rsidR="00F52A7B">
        <w:rPr>
          <w:sz w:val="28"/>
          <w:szCs w:val="28"/>
        </w:rPr>
        <w:t xml:space="preserve">по </w:t>
      </w:r>
      <w:r>
        <w:rPr>
          <w:sz w:val="28"/>
          <w:szCs w:val="28"/>
        </w:rPr>
        <w:t>лоту. 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– победителя аукциона, цену имущества, предложенную победителем, фамилию, имя, отчество или наименование юридического лица –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</w:t>
      </w:r>
    </w:p>
    <w:p w:rsidR="00126540" w:rsidRDefault="00CA7FC4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Процедура Аукциона считается завершенной с момента подписания Аукционной комиссией протокола об итогах Аукциона.</w:t>
      </w:r>
    </w:p>
    <w:p w:rsidR="00CA7FC4" w:rsidRDefault="00CA7FC4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Оператор в течение одного часа со времени подписания протокола об итогах Аукциона направляет в Личный кабинет победителя торгов уведомление о признании его победителем с приложением данного протокола, а также размещает в открытой части электронной площадки информацию об итоговой цене торгов и победителе торгов.</w:t>
      </w:r>
    </w:p>
    <w:p w:rsidR="00CA7FC4" w:rsidRDefault="0075749E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Аукцион признается несостоявшимся в следующих случаях:</w:t>
      </w:r>
    </w:p>
    <w:p w:rsidR="0075749E" w:rsidRDefault="001F0692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не было подано ни одной заявки на участие либо ни один из Претендентов не признан участником;</w:t>
      </w:r>
    </w:p>
    <w:p w:rsidR="001F0692" w:rsidRDefault="001F0692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принято решение о признании только одного Претендента участником;</w:t>
      </w:r>
    </w:p>
    <w:p w:rsidR="001F0692" w:rsidRDefault="001F0692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ни один из участников не сделал предложение о начальной цене имущества.</w:t>
      </w:r>
    </w:p>
    <w:p w:rsidR="001F0692" w:rsidRDefault="001F0692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Решение о признании Аукциона несостоявшимся оформляется протоколом.</w:t>
      </w:r>
    </w:p>
    <w:p w:rsidR="001F0692" w:rsidRDefault="001F0692" w:rsidP="00287F9A">
      <w:pPr>
        <w:ind w:firstLine="426"/>
        <w:jc w:val="both"/>
        <w:rPr>
          <w:sz w:val="28"/>
          <w:szCs w:val="28"/>
        </w:rPr>
      </w:pPr>
    </w:p>
    <w:p w:rsidR="00355A08" w:rsidRPr="00AC23AC" w:rsidRDefault="001F0692" w:rsidP="00287F9A">
      <w:pPr>
        <w:numPr>
          <w:ilvl w:val="1"/>
          <w:numId w:val="6"/>
        </w:numPr>
        <w:ind w:left="0" w:firstLine="426"/>
        <w:jc w:val="both"/>
        <w:rPr>
          <w:b/>
          <w:sz w:val="28"/>
          <w:szCs w:val="28"/>
        </w:rPr>
      </w:pPr>
      <w:r w:rsidRPr="00AC23AC">
        <w:rPr>
          <w:b/>
          <w:sz w:val="28"/>
          <w:szCs w:val="28"/>
        </w:rPr>
        <w:t>Приостановление и возобновление процедуры торгов (лотов)</w:t>
      </w:r>
    </w:p>
    <w:p w:rsidR="00355A08" w:rsidRDefault="00355A08" w:rsidP="00355A08">
      <w:pPr>
        <w:ind w:firstLine="567"/>
        <w:jc w:val="both"/>
        <w:rPr>
          <w:sz w:val="28"/>
          <w:szCs w:val="28"/>
        </w:rPr>
      </w:pPr>
    </w:p>
    <w:p w:rsidR="00355A08" w:rsidRDefault="001F0692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Оператор приостанавливает процедуру торгов (в том числе в части лота) в случае:</w:t>
      </w:r>
    </w:p>
    <w:p w:rsidR="001F0692" w:rsidRDefault="001F0692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поступления уведомления от контрольного или судебного органа о необходимости приостановления торгов (лотов);</w:t>
      </w:r>
    </w:p>
    <w:p w:rsidR="001F0692" w:rsidRDefault="001F0692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технологического сбоя, зафиксированного программно-аппаратными средствами электронной площадки.</w:t>
      </w:r>
    </w:p>
    <w:p w:rsidR="001F0692" w:rsidRDefault="001F0692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 случае необходимости приостановления процедуры торгов (лота) по требованию контрольного или судебного органа Продавец информирует Оператора о приостановлении и основании такого приостановления. Оператор направляет в Личный кабинет Претендентов, Участников уведомление о приостановлении торгов (лота).</w:t>
      </w:r>
    </w:p>
    <w:p w:rsidR="001F0692" w:rsidRDefault="001F0692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времени приостановления процедуры торгов (лота) Продавец информирует Оператора о возобновлении процедуры торгов (лота). Оператор направляет в Личный кабинет Претендентов, Участников уведомление о возобновлении торгов (лот</w:t>
      </w:r>
      <w:r w:rsidR="00F52A7B">
        <w:rPr>
          <w:sz w:val="28"/>
          <w:szCs w:val="28"/>
        </w:rPr>
        <w:t>а</w:t>
      </w:r>
      <w:r>
        <w:rPr>
          <w:sz w:val="28"/>
          <w:szCs w:val="28"/>
        </w:rPr>
        <w:t>).</w:t>
      </w:r>
    </w:p>
    <w:p w:rsidR="001F0692" w:rsidRDefault="001F0692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Процедура торгов (лот</w:t>
      </w:r>
      <w:r w:rsidR="00F52A7B">
        <w:rPr>
          <w:sz w:val="28"/>
          <w:szCs w:val="28"/>
        </w:rPr>
        <w:t>а</w:t>
      </w:r>
      <w:r>
        <w:rPr>
          <w:sz w:val="28"/>
          <w:szCs w:val="28"/>
        </w:rPr>
        <w:t>)</w:t>
      </w:r>
      <w:r w:rsidR="00241DC3">
        <w:rPr>
          <w:sz w:val="28"/>
          <w:szCs w:val="28"/>
        </w:rPr>
        <w:t xml:space="preserve"> возобновляется с той стадии, на которой была приостановлена, если иное не установлено решением Продавца или контрольного, судебного органа, который принял решение о приостановлении/возобновлении торгов (лота). При этом могут быть увеличены сроки начала и окончания последующих этапов торгов.</w:t>
      </w:r>
    </w:p>
    <w:p w:rsidR="00241DC3" w:rsidRDefault="00241DC3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Оператор приостанавливает проведение торгов (лотов) в случае технологического сбоя, зафиксированного программно-аппаратными средствами электронной площадки, но не более на одни сутки.</w:t>
      </w:r>
    </w:p>
    <w:p w:rsidR="00241DC3" w:rsidRDefault="00241DC3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 течение одного часа со времени приостановления проведения торгов (лотов) Оператор направляет в Личный кабинет Претендентов, Участников, Продавца уведомления о приостановлении торгов.</w:t>
      </w:r>
    </w:p>
    <w:p w:rsidR="00241DC3" w:rsidRDefault="00241DC3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После устранения технических проблем Оператор обеспечивает возобновление проведения торгов (лот</w:t>
      </w:r>
      <w:r w:rsidR="00F52A7B">
        <w:rPr>
          <w:sz w:val="28"/>
          <w:szCs w:val="28"/>
        </w:rPr>
        <w:t>а</w:t>
      </w:r>
      <w:r>
        <w:rPr>
          <w:sz w:val="28"/>
          <w:szCs w:val="28"/>
        </w:rPr>
        <w:t>), начиная с момента, на котором процедура была прервана и направляет в Личный кабинет Претендентов, Участников, Продавца уведомление о возобновлении торгов.</w:t>
      </w:r>
    </w:p>
    <w:p w:rsidR="00241DC3" w:rsidRDefault="00241DC3" w:rsidP="00355A08">
      <w:pPr>
        <w:ind w:firstLine="567"/>
        <w:jc w:val="both"/>
        <w:rPr>
          <w:sz w:val="28"/>
          <w:szCs w:val="28"/>
        </w:rPr>
      </w:pPr>
    </w:p>
    <w:p w:rsidR="00241DC3" w:rsidRPr="00AC23AC" w:rsidRDefault="00241DC3" w:rsidP="00287F9A">
      <w:pPr>
        <w:numPr>
          <w:ilvl w:val="1"/>
          <w:numId w:val="6"/>
        </w:numPr>
        <w:ind w:left="0" w:firstLine="426"/>
        <w:jc w:val="both"/>
        <w:rPr>
          <w:b/>
          <w:sz w:val="28"/>
          <w:szCs w:val="28"/>
        </w:rPr>
      </w:pPr>
      <w:r w:rsidRPr="00AC23AC">
        <w:rPr>
          <w:b/>
          <w:sz w:val="28"/>
          <w:szCs w:val="28"/>
        </w:rPr>
        <w:t>Заключение договора по итогам торгов.</w:t>
      </w:r>
    </w:p>
    <w:p w:rsidR="00241DC3" w:rsidRDefault="00241DC3" w:rsidP="00287F9A">
      <w:pPr>
        <w:ind w:firstLine="426"/>
        <w:jc w:val="both"/>
        <w:rPr>
          <w:sz w:val="28"/>
          <w:szCs w:val="28"/>
        </w:rPr>
      </w:pPr>
    </w:p>
    <w:p w:rsidR="00241DC3" w:rsidRDefault="00241DC3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договора по итогам торгов осуществляется сторонами в форме электронного документа.</w:t>
      </w:r>
    </w:p>
    <w:p w:rsidR="00241DC3" w:rsidRDefault="00241DC3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Договор купли-продажи заключается между Продавцом и Победителем аукциона через электрон</w:t>
      </w:r>
      <w:r w:rsidR="00542674">
        <w:rPr>
          <w:sz w:val="28"/>
          <w:szCs w:val="28"/>
        </w:rPr>
        <w:t>н</w:t>
      </w:r>
      <w:r>
        <w:rPr>
          <w:sz w:val="28"/>
          <w:szCs w:val="28"/>
        </w:rPr>
        <w:t>у</w:t>
      </w:r>
      <w:r w:rsidR="00542674">
        <w:rPr>
          <w:sz w:val="28"/>
          <w:szCs w:val="28"/>
        </w:rPr>
        <w:t>ю</w:t>
      </w:r>
      <w:r>
        <w:rPr>
          <w:sz w:val="28"/>
          <w:szCs w:val="28"/>
        </w:rPr>
        <w:t xml:space="preserve"> площадку в соответствии с формой договора купли-продажи (приложение № 2 к информационному сообщению), опубликованной в настоящем Информационном сообщении, в течение 5 (пяти) рабочих дней с даты подведения итого</w:t>
      </w:r>
      <w:r w:rsidR="007835CC">
        <w:rPr>
          <w:sz w:val="28"/>
          <w:szCs w:val="28"/>
        </w:rPr>
        <w:t>в</w:t>
      </w:r>
      <w:r>
        <w:rPr>
          <w:sz w:val="28"/>
          <w:szCs w:val="28"/>
        </w:rPr>
        <w:t xml:space="preserve"> аукциона.</w:t>
      </w:r>
    </w:p>
    <w:p w:rsidR="00241DC3" w:rsidRDefault="005D6DFF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Оплата по договору купли-продажи производится единовременно не позднее 30 (тридцати) календарных дней с момента подписания договора, заключаемого в соответствии с формой, опубликованной в настоящем информационном сообщении, по безналичному расчету по следующим реквизитам:</w:t>
      </w:r>
    </w:p>
    <w:p w:rsidR="008302EC" w:rsidRDefault="005D6DFF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Получатель: </w:t>
      </w:r>
      <w:r w:rsidR="008302EC" w:rsidRPr="001107DB">
        <w:rPr>
          <w:sz w:val="28"/>
          <w:szCs w:val="28"/>
        </w:rPr>
        <w:t>УФК по Ленинградской области (КУМИ</w:t>
      </w:r>
      <w:r w:rsidR="008302EC">
        <w:rPr>
          <w:sz w:val="28"/>
          <w:szCs w:val="28"/>
        </w:rPr>
        <w:t xml:space="preserve"> администрации </w:t>
      </w:r>
      <w:r w:rsidR="008302EC" w:rsidRPr="001107DB">
        <w:rPr>
          <w:sz w:val="28"/>
          <w:szCs w:val="28"/>
        </w:rPr>
        <w:t>МО Сертолово),</w:t>
      </w:r>
      <w:r w:rsidR="008302EC">
        <w:rPr>
          <w:sz w:val="28"/>
          <w:szCs w:val="28"/>
        </w:rPr>
        <w:t xml:space="preserve"> </w:t>
      </w:r>
      <w:r w:rsidR="008302EC" w:rsidRPr="001107DB">
        <w:rPr>
          <w:sz w:val="28"/>
          <w:szCs w:val="28"/>
        </w:rPr>
        <w:t>ИНН 4703034875, КПП 470301001</w:t>
      </w:r>
      <w:r w:rsidR="008302EC">
        <w:rPr>
          <w:sz w:val="28"/>
          <w:szCs w:val="28"/>
        </w:rPr>
        <w:t xml:space="preserve">, </w:t>
      </w:r>
      <w:r w:rsidR="008302EC" w:rsidRPr="001107DB">
        <w:rPr>
          <w:sz w:val="28"/>
          <w:szCs w:val="28"/>
        </w:rPr>
        <w:t>р/с</w:t>
      </w:r>
      <w:r w:rsidR="008302EC" w:rsidRPr="001107DB">
        <w:t xml:space="preserve"> </w:t>
      </w:r>
      <w:r w:rsidR="008302EC" w:rsidRPr="001107DB">
        <w:rPr>
          <w:sz w:val="28"/>
          <w:szCs w:val="28"/>
        </w:rPr>
        <w:t>40101810200000010022 в Отделении Ленинградское г. Санкт-Петербург, БИК 044106001</w:t>
      </w:r>
    </w:p>
    <w:p w:rsidR="008302EC" w:rsidRDefault="008302EC" w:rsidP="00287F9A">
      <w:pPr>
        <w:ind w:firstLine="426"/>
        <w:jc w:val="both"/>
        <w:rPr>
          <w:sz w:val="28"/>
          <w:szCs w:val="28"/>
        </w:rPr>
      </w:pPr>
    </w:p>
    <w:tbl>
      <w:tblPr>
        <w:tblStyle w:val="a9"/>
        <w:tblW w:w="0" w:type="auto"/>
        <w:tblInd w:w="360" w:type="dxa"/>
        <w:tblLook w:val="04A0"/>
      </w:tblPr>
      <w:tblGrid>
        <w:gridCol w:w="4544"/>
        <w:gridCol w:w="4665"/>
      </w:tblGrid>
      <w:tr w:rsidR="008302EC" w:rsidTr="008302EC">
        <w:tc>
          <w:tcPr>
            <w:tcW w:w="4779" w:type="dxa"/>
          </w:tcPr>
          <w:p w:rsidR="008302EC" w:rsidRDefault="008302EC" w:rsidP="008302EC">
            <w:pPr>
              <w:jc w:val="both"/>
              <w:rPr>
                <w:sz w:val="28"/>
                <w:szCs w:val="28"/>
              </w:rPr>
            </w:pPr>
            <w:r w:rsidRPr="008302EC">
              <w:rPr>
                <w:sz w:val="28"/>
                <w:szCs w:val="28"/>
              </w:rPr>
              <w:t>КБК 003 1 14 02053 13 0000 410</w:t>
            </w:r>
          </w:p>
        </w:tc>
        <w:tc>
          <w:tcPr>
            <w:tcW w:w="4827" w:type="dxa"/>
          </w:tcPr>
          <w:p w:rsidR="008302EC" w:rsidRDefault="008302EC" w:rsidP="003C43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реализации иного имущества, находящегося </w:t>
            </w:r>
            <w:r w:rsidR="001D6F63">
              <w:rPr>
                <w:sz w:val="28"/>
                <w:szCs w:val="28"/>
              </w:rPr>
              <w:t xml:space="preserve">в собственности городских поселений (за </w:t>
            </w:r>
            <w:r w:rsidR="003C430E">
              <w:rPr>
                <w:sz w:val="28"/>
                <w:szCs w:val="28"/>
              </w:rPr>
              <w:t xml:space="preserve">исключением </w:t>
            </w:r>
            <w:r w:rsidR="001D6F63">
              <w:rPr>
                <w:sz w:val="28"/>
                <w:szCs w:val="28"/>
              </w:rPr>
              <w:t>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</w:tr>
    </w:tbl>
    <w:p w:rsidR="008302EC" w:rsidRDefault="008302EC" w:rsidP="008302EC">
      <w:pPr>
        <w:ind w:left="36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лоту № 1: Код ОКАТО:</w:t>
      </w:r>
      <w:r w:rsidR="00882A8D">
        <w:rPr>
          <w:sz w:val="28"/>
          <w:szCs w:val="28"/>
        </w:rPr>
        <w:t xml:space="preserve"> </w:t>
      </w:r>
      <w:r w:rsidR="001D6F63">
        <w:rPr>
          <w:sz w:val="28"/>
          <w:szCs w:val="28"/>
        </w:rPr>
        <w:t>41212505000</w:t>
      </w:r>
      <w:r>
        <w:rPr>
          <w:sz w:val="28"/>
          <w:szCs w:val="28"/>
        </w:rPr>
        <w:t xml:space="preserve">, код </w:t>
      </w:r>
      <w:r w:rsidRPr="001107DB">
        <w:rPr>
          <w:sz w:val="28"/>
          <w:szCs w:val="28"/>
        </w:rPr>
        <w:t>ОКТМО</w:t>
      </w:r>
      <w:r>
        <w:rPr>
          <w:sz w:val="28"/>
          <w:szCs w:val="28"/>
        </w:rPr>
        <w:t>:</w:t>
      </w:r>
      <w:r w:rsidRPr="001107DB">
        <w:rPr>
          <w:sz w:val="28"/>
          <w:szCs w:val="28"/>
        </w:rPr>
        <w:t xml:space="preserve"> 41612102</w:t>
      </w:r>
    </w:p>
    <w:p w:rsidR="00241DC3" w:rsidRDefault="00241DC3" w:rsidP="00241DC3">
      <w:pPr>
        <w:ind w:left="360"/>
        <w:jc w:val="both"/>
        <w:rPr>
          <w:sz w:val="28"/>
          <w:szCs w:val="28"/>
        </w:rPr>
      </w:pPr>
    </w:p>
    <w:p w:rsidR="008302EC" w:rsidRDefault="008302EC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Задаток, внесенный победителем аукциона, засчитывается в счет оплаты приобретаемого имущества.</w:t>
      </w:r>
    </w:p>
    <w:p w:rsidR="008302EC" w:rsidRDefault="008302EC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уклонении (отказе) победителя аукциона от заключения в установленный срок договора купли-продажи задаток ему не возвращается, и он утрачивает право на заключение указанного договора.</w:t>
      </w:r>
    </w:p>
    <w:p w:rsidR="008302EC" w:rsidRDefault="008302EC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12913">
        <w:rPr>
          <w:sz w:val="28"/>
          <w:szCs w:val="28"/>
        </w:rPr>
        <w:t>В соответствии с Налоговым кодексом РФ, налоговым агентом по НДС является покупатель Имущества, указанного в настоящем Информационном сообщении, за исключением физических лиц, не являющихся индивидуальными предпринимателями.</w:t>
      </w:r>
    </w:p>
    <w:p w:rsidR="00012913" w:rsidRDefault="00012913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Сумма НДС Покупателем – юридическим лицом, индивидуальным предпринимателем, должна быть перечислена на счет налогового органа по месту регистрации Покупателя.</w:t>
      </w:r>
    </w:p>
    <w:p w:rsidR="00012913" w:rsidRDefault="00012913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Сумма НДС Покупателем – физическим лицом, должна быть перечислена Покупателем на расчетный счет Продавца по реквизитам, указанным в договоре купли-продажи.</w:t>
      </w:r>
    </w:p>
    <w:p w:rsidR="00012913" w:rsidRDefault="00012913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Покупателем является юридическое лицо или индивидуальный предприниматель, уплата НДС в соответствии с пунктом 3 </w:t>
      </w:r>
      <w:r>
        <w:rPr>
          <w:sz w:val="28"/>
          <w:szCs w:val="28"/>
        </w:rPr>
        <w:lastRenderedPageBreak/>
        <w:t>статьи 161 Налогового кодекса Российской Федерации осуществляется Покупателем.</w:t>
      </w:r>
    </w:p>
    <w:p w:rsidR="00012913" w:rsidRDefault="00F52A7B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r w:rsidR="00012913">
        <w:rPr>
          <w:sz w:val="28"/>
          <w:szCs w:val="28"/>
        </w:rPr>
        <w:t xml:space="preserve"> если Покупателем является физическое лицо, не являющееся индивидуальным предпринимателем, уплата НДС, сумма которого указана в договоре купли-продажи и перечислена Покупателем Продавцу, осуществляется Продавцом.</w:t>
      </w:r>
    </w:p>
    <w:p w:rsidR="00297169" w:rsidRDefault="00012913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 собственности переходит к покупателю с момента государственной регистрации перехода права собственности в органе ГИБДД, при условии выполнения </w:t>
      </w:r>
      <w:r w:rsidR="00297169">
        <w:rPr>
          <w:sz w:val="28"/>
          <w:szCs w:val="28"/>
        </w:rPr>
        <w:t>покупателем обязанности по оплате цены продажи в соответствии с договором купли-продажи. Расходы по государственной регистрации перехода права собственности возлагаются на Покупателя. Факт оплаты цены продажи объекта (имущества) подтверждается выпиской со счета Продавца о поступлении денежных средств в размере и в порядке, указанном в договоре купли-продажи. Передача объекта (имущества) осуществляется путем подписания акта приема-передачи в течение 3 рабочих дней с момента зачисления денежных средств в полном объеме на счет Продавца.</w:t>
      </w:r>
    </w:p>
    <w:p w:rsidR="00297169" w:rsidRDefault="00297169" w:rsidP="00287F9A">
      <w:pPr>
        <w:ind w:firstLine="426"/>
        <w:jc w:val="both"/>
        <w:rPr>
          <w:sz w:val="28"/>
          <w:szCs w:val="28"/>
        </w:rPr>
      </w:pPr>
    </w:p>
    <w:p w:rsidR="00297169" w:rsidRPr="00AC23AC" w:rsidRDefault="00297169" w:rsidP="00287F9A">
      <w:pPr>
        <w:numPr>
          <w:ilvl w:val="0"/>
          <w:numId w:val="6"/>
        </w:numPr>
        <w:ind w:left="0" w:firstLine="426"/>
        <w:jc w:val="both"/>
        <w:rPr>
          <w:b/>
          <w:sz w:val="28"/>
          <w:szCs w:val="28"/>
        </w:rPr>
      </w:pPr>
      <w:r w:rsidRPr="00AC23AC">
        <w:rPr>
          <w:b/>
          <w:sz w:val="28"/>
          <w:szCs w:val="28"/>
        </w:rPr>
        <w:t>Приложения</w:t>
      </w:r>
    </w:p>
    <w:p w:rsidR="00297169" w:rsidRDefault="00297169" w:rsidP="00297169">
      <w:pPr>
        <w:jc w:val="both"/>
        <w:rPr>
          <w:sz w:val="28"/>
          <w:szCs w:val="28"/>
        </w:rPr>
      </w:pPr>
    </w:p>
    <w:p w:rsidR="00012913" w:rsidRDefault="00297169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к настоящему Информационному сообщению являются неотъемлемой частью Информационного сообщения, размещены на электронной площадке и на Официальном сайте торгов отдельными файлами.</w:t>
      </w:r>
    </w:p>
    <w:p w:rsidR="00297169" w:rsidRDefault="00297169" w:rsidP="00287F9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Приложениями к настоящему Информационному сообщению являются:</w:t>
      </w:r>
    </w:p>
    <w:p w:rsidR="00297169" w:rsidRDefault="00297169" w:rsidP="00815168">
      <w:pPr>
        <w:numPr>
          <w:ilvl w:val="0"/>
          <w:numId w:val="7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Форма заявки на участие в Аукционе (приложение № 1);</w:t>
      </w:r>
    </w:p>
    <w:p w:rsidR="00297169" w:rsidRDefault="00297169" w:rsidP="00815168">
      <w:pPr>
        <w:numPr>
          <w:ilvl w:val="0"/>
          <w:numId w:val="7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F52A7B">
        <w:rPr>
          <w:sz w:val="28"/>
          <w:szCs w:val="28"/>
        </w:rPr>
        <w:t>ы</w:t>
      </w:r>
      <w:r>
        <w:rPr>
          <w:sz w:val="28"/>
          <w:szCs w:val="28"/>
        </w:rPr>
        <w:t xml:space="preserve"> договор</w:t>
      </w:r>
      <w:r w:rsidR="00F52A7B">
        <w:rPr>
          <w:sz w:val="28"/>
          <w:szCs w:val="28"/>
        </w:rPr>
        <w:t xml:space="preserve">а </w:t>
      </w:r>
      <w:r>
        <w:rPr>
          <w:sz w:val="28"/>
          <w:szCs w:val="28"/>
        </w:rPr>
        <w:t>купли-продажи, заключаемого по результатам Аукциона (приложение №2);</w:t>
      </w:r>
    </w:p>
    <w:p w:rsidR="00297169" w:rsidRDefault="00297169" w:rsidP="00815168">
      <w:pPr>
        <w:numPr>
          <w:ilvl w:val="0"/>
          <w:numId w:val="7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Образец письма о наличии/отсутствии доли Российской Федерации, субъекта Российской Федерации или муниципального образования в уставно капитале юридического лица (приложение № 3).</w:t>
      </w:r>
    </w:p>
    <w:p w:rsidR="004B2EEC" w:rsidRDefault="004B2EEC" w:rsidP="00287F9A">
      <w:pPr>
        <w:ind w:firstLine="426"/>
        <w:jc w:val="both"/>
        <w:rPr>
          <w:sz w:val="28"/>
          <w:szCs w:val="28"/>
        </w:rPr>
      </w:pPr>
    </w:p>
    <w:p w:rsidR="00355A08" w:rsidRDefault="00012913" w:rsidP="00287F9A">
      <w:pPr>
        <w:ind w:left="360" w:firstLine="42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355A08" w:rsidSect="00AC23AC">
      <w:headerReference w:type="even" r:id="rId16"/>
      <w:headerReference w:type="default" r:id="rId17"/>
      <w:footnotePr>
        <w:pos w:val="beneathText"/>
      </w:footnotePr>
      <w:pgSz w:w="11905" w:h="16837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8AD" w:rsidRDefault="007848AD">
      <w:r>
        <w:separator/>
      </w:r>
    </w:p>
  </w:endnote>
  <w:endnote w:type="continuationSeparator" w:id="1">
    <w:p w:rsidR="007848AD" w:rsidRDefault="00784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8AD" w:rsidRDefault="007848AD">
      <w:r>
        <w:separator/>
      </w:r>
    </w:p>
  </w:footnote>
  <w:footnote w:type="continuationSeparator" w:id="1">
    <w:p w:rsidR="007848AD" w:rsidRDefault="007848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539" w:rsidRDefault="00732D81" w:rsidP="00493C47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3D3539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3D3539" w:rsidRDefault="003D3539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539" w:rsidRDefault="00732D81" w:rsidP="00493C47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3D3539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835CC">
      <w:rPr>
        <w:rStyle w:val="ad"/>
        <w:noProof/>
      </w:rPr>
      <w:t>18</w:t>
    </w:r>
    <w:r>
      <w:rPr>
        <w:rStyle w:val="ad"/>
      </w:rPr>
      <w:fldChar w:fldCharType="end"/>
    </w:r>
  </w:p>
  <w:p w:rsidR="003D3539" w:rsidRDefault="003D3539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tarSymbol" w:hAnsi="StarSymbol"/>
      </w:rPr>
    </w:lvl>
  </w:abstractNum>
  <w:abstractNum w:abstractNumId="2">
    <w:nsid w:val="096E61D8"/>
    <w:multiLevelType w:val="hybridMultilevel"/>
    <w:tmpl w:val="402C5A4C"/>
    <w:lvl w:ilvl="0" w:tplc="41B8A8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9F46238"/>
    <w:multiLevelType w:val="hybridMultilevel"/>
    <w:tmpl w:val="F7564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D3352"/>
    <w:multiLevelType w:val="multilevel"/>
    <w:tmpl w:val="BE96F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48F77778"/>
    <w:multiLevelType w:val="hybridMultilevel"/>
    <w:tmpl w:val="26144EDE"/>
    <w:lvl w:ilvl="0" w:tplc="5E46FD9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D7A69C7"/>
    <w:multiLevelType w:val="multilevel"/>
    <w:tmpl w:val="E42C1C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stylePaneFormatFilter w:val="3F01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83028"/>
    <w:rsid w:val="000005DF"/>
    <w:rsid w:val="00012913"/>
    <w:rsid w:val="00037AA0"/>
    <w:rsid w:val="00053511"/>
    <w:rsid w:val="000551F9"/>
    <w:rsid w:val="000564EC"/>
    <w:rsid w:val="00072F10"/>
    <w:rsid w:val="000774E5"/>
    <w:rsid w:val="000830B9"/>
    <w:rsid w:val="000A3ED9"/>
    <w:rsid w:val="000A57A0"/>
    <w:rsid w:val="000B7E99"/>
    <w:rsid w:val="000C0AF1"/>
    <w:rsid w:val="000C4B54"/>
    <w:rsid w:val="000D2FF8"/>
    <w:rsid w:val="000D4AE9"/>
    <w:rsid w:val="000E222B"/>
    <w:rsid w:val="000E361E"/>
    <w:rsid w:val="000E5EEB"/>
    <w:rsid w:val="000E678B"/>
    <w:rsid w:val="000F13E9"/>
    <w:rsid w:val="000F24C4"/>
    <w:rsid w:val="00100CFD"/>
    <w:rsid w:val="00105727"/>
    <w:rsid w:val="001107DB"/>
    <w:rsid w:val="001136CD"/>
    <w:rsid w:val="00126540"/>
    <w:rsid w:val="001503A2"/>
    <w:rsid w:val="00163BEC"/>
    <w:rsid w:val="00167A36"/>
    <w:rsid w:val="00171624"/>
    <w:rsid w:val="00171768"/>
    <w:rsid w:val="00171EA0"/>
    <w:rsid w:val="00172119"/>
    <w:rsid w:val="001A36EA"/>
    <w:rsid w:val="001B112D"/>
    <w:rsid w:val="001C69CE"/>
    <w:rsid w:val="001D6F63"/>
    <w:rsid w:val="001F0692"/>
    <w:rsid w:val="001F1626"/>
    <w:rsid w:val="001F73D0"/>
    <w:rsid w:val="00201965"/>
    <w:rsid w:val="002020C2"/>
    <w:rsid w:val="00227D4C"/>
    <w:rsid w:val="00231047"/>
    <w:rsid w:val="00231058"/>
    <w:rsid w:val="00241DC3"/>
    <w:rsid w:val="00242516"/>
    <w:rsid w:val="0024334F"/>
    <w:rsid w:val="00260CC8"/>
    <w:rsid w:val="00287F9A"/>
    <w:rsid w:val="002921A8"/>
    <w:rsid w:val="002930C9"/>
    <w:rsid w:val="00294C36"/>
    <w:rsid w:val="00296792"/>
    <w:rsid w:val="00297169"/>
    <w:rsid w:val="002C25A3"/>
    <w:rsid w:val="002C5244"/>
    <w:rsid w:val="002D4E5F"/>
    <w:rsid w:val="002D7AF9"/>
    <w:rsid w:val="002E2C20"/>
    <w:rsid w:val="002F24AF"/>
    <w:rsid w:val="002F3D27"/>
    <w:rsid w:val="002F4AA8"/>
    <w:rsid w:val="003043BD"/>
    <w:rsid w:val="00313F3D"/>
    <w:rsid w:val="00323716"/>
    <w:rsid w:val="00331B7D"/>
    <w:rsid w:val="00341253"/>
    <w:rsid w:val="003454DE"/>
    <w:rsid w:val="00352AA2"/>
    <w:rsid w:val="0035384E"/>
    <w:rsid w:val="00355A08"/>
    <w:rsid w:val="00362D26"/>
    <w:rsid w:val="00373ACD"/>
    <w:rsid w:val="00374AE1"/>
    <w:rsid w:val="003757A5"/>
    <w:rsid w:val="00384F38"/>
    <w:rsid w:val="003945B4"/>
    <w:rsid w:val="003A6A36"/>
    <w:rsid w:val="003C0568"/>
    <w:rsid w:val="003C16C2"/>
    <w:rsid w:val="003C430E"/>
    <w:rsid w:val="003D3539"/>
    <w:rsid w:val="003F02F7"/>
    <w:rsid w:val="003F1090"/>
    <w:rsid w:val="003F3709"/>
    <w:rsid w:val="00406C95"/>
    <w:rsid w:val="00411EC8"/>
    <w:rsid w:val="0041568D"/>
    <w:rsid w:val="004164C6"/>
    <w:rsid w:val="0041782F"/>
    <w:rsid w:val="004222A9"/>
    <w:rsid w:val="00423823"/>
    <w:rsid w:val="00437D5C"/>
    <w:rsid w:val="00441B04"/>
    <w:rsid w:val="00442310"/>
    <w:rsid w:val="00444485"/>
    <w:rsid w:val="004519BB"/>
    <w:rsid w:val="00461D6F"/>
    <w:rsid w:val="00472D0A"/>
    <w:rsid w:val="00484705"/>
    <w:rsid w:val="00487CFF"/>
    <w:rsid w:val="00491894"/>
    <w:rsid w:val="00493C47"/>
    <w:rsid w:val="00494FCB"/>
    <w:rsid w:val="004B034A"/>
    <w:rsid w:val="004B2EEC"/>
    <w:rsid w:val="004C3D8A"/>
    <w:rsid w:val="004D095A"/>
    <w:rsid w:val="004D5F5E"/>
    <w:rsid w:val="004F3DD6"/>
    <w:rsid w:val="00503382"/>
    <w:rsid w:val="00504CF8"/>
    <w:rsid w:val="00507BD2"/>
    <w:rsid w:val="00532461"/>
    <w:rsid w:val="00542674"/>
    <w:rsid w:val="005446CB"/>
    <w:rsid w:val="00551F94"/>
    <w:rsid w:val="0055322E"/>
    <w:rsid w:val="00560C21"/>
    <w:rsid w:val="005677EA"/>
    <w:rsid w:val="00575A85"/>
    <w:rsid w:val="00576249"/>
    <w:rsid w:val="005864B1"/>
    <w:rsid w:val="005A3D4B"/>
    <w:rsid w:val="005B041A"/>
    <w:rsid w:val="005C4EF7"/>
    <w:rsid w:val="005C60BB"/>
    <w:rsid w:val="005D6DFF"/>
    <w:rsid w:val="005D7D33"/>
    <w:rsid w:val="005E496E"/>
    <w:rsid w:val="005E651A"/>
    <w:rsid w:val="005F7EFE"/>
    <w:rsid w:val="006004DD"/>
    <w:rsid w:val="00602DAC"/>
    <w:rsid w:val="00606E4D"/>
    <w:rsid w:val="00610210"/>
    <w:rsid w:val="00611804"/>
    <w:rsid w:val="00613B96"/>
    <w:rsid w:val="00615909"/>
    <w:rsid w:val="00630BE0"/>
    <w:rsid w:val="00640309"/>
    <w:rsid w:val="0064517D"/>
    <w:rsid w:val="00652524"/>
    <w:rsid w:val="006525D1"/>
    <w:rsid w:val="00653150"/>
    <w:rsid w:val="0065496F"/>
    <w:rsid w:val="006568AC"/>
    <w:rsid w:val="00661B61"/>
    <w:rsid w:val="0066556F"/>
    <w:rsid w:val="00667CCC"/>
    <w:rsid w:val="00675AEF"/>
    <w:rsid w:val="00684449"/>
    <w:rsid w:val="00690450"/>
    <w:rsid w:val="006938B8"/>
    <w:rsid w:val="006A0B30"/>
    <w:rsid w:val="006A363A"/>
    <w:rsid w:val="006A518C"/>
    <w:rsid w:val="006D0AD2"/>
    <w:rsid w:val="006D3E31"/>
    <w:rsid w:val="006E2DDC"/>
    <w:rsid w:val="006F15DB"/>
    <w:rsid w:val="006F23A3"/>
    <w:rsid w:val="006F4372"/>
    <w:rsid w:val="006F6D02"/>
    <w:rsid w:val="007102AB"/>
    <w:rsid w:val="00716BCA"/>
    <w:rsid w:val="00732D81"/>
    <w:rsid w:val="00741FD3"/>
    <w:rsid w:val="00754D7E"/>
    <w:rsid w:val="0075749E"/>
    <w:rsid w:val="00757B93"/>
    <w:rsid w:val="00773800"/>
    <w:rsid w:val="00776C98"/>
    <w:rsid w:val="00782A2E"/>
    <w:rsid w:val="007835CC"/>
    <w:rsid w:val="007848AD"/>
    <w:rsid w:val="00784A03"/>
    <w:rsid w:val="00784FA2"/>
    <w:rsid w:val="00796CD5"/>
    <w:rsid w:val="0079748D"/>
    <w:rsid w:val="007B07AA"/>
    <w:rsid w:val="007C67F8"/>
    <w:rsid w:val="007D02F0"/>
    <w:rsid w:val="007D74C8"/>
    <w:rsid w:val="008107E1"/>
    <w:rsid w:val="008121C4"/>
    <w:rsid w:val="00815168"/>
    <w:rsid w:val="00823A36"/>
    <w:rsid w:val="008302EC"/>
    <w:rsid w:val="00832EC4"/>
    <w:rsid w:val="008419AF"/>
    <w:rsid w:val="00844F54"/>
    <w:rsid w:val="00847051"/>
    <w:rsid w:val="00870645"/>
    <w:rsid w:val="00875971"/>
    <w:rsid w:val="00882A8D"/>
    <w:rsid w:val="008B122F"/>
    <w:rsid w:val="008B141F"/>
    <w:rsid w:val="008C1D1D"/>
    <w:rsid w:val="008C25A0"/>
    <w:rsid w:val="008C66FF"/>
    <w:rsid w:val="008C698E"/>
    <w:rsid w:val="0091197B"/>
    <w:rsid w:val="00912AA0"/>
    <w:rsid w:val="00923439"/>
    <w:rsid w:val="009248D5"/>
    <w:rsid w:val="0094734E"/>
    <w:rsid w:val="00950A41"/>
    <w:rsid w:val="0096654B"/>
    <w:rsid w:val="00971D4D"/>
    <w:rsid w:val="00996B58"/>
    <w:rsid w:val="009979CA"/>
    <w:rsid w:val="009A0BAC"/>
    <w:rsid w:val="009A1721"/>
    <w:rsid w:val="009E05C2"/>
    <w:rsid w:val="009E2EB5"/>
    <w:rsid w:val="009E2F3C"/>
    <w:rsid w:val="009E470E"/>
    <w:rsid w:val="009E5104"/>
    <w:rsid w:val="009F22B5"/>
    <w:rsid w:val="009F5722"/>
    <w:rsid w:val="00A00E63"/>
    <w:rsid w:val="00A01778"/>
    <w:rsid w:val="00A12A5F"/>
    <w:rsid w:val="00A2241F"/>
    <w:rsid w:val="00A242C4"/>
    <w:rsid w:val="00A26097"/>
    <w:rsid w:val="00A314E1"/>
    <w:rsid w:val="00A3324F"/>
    <w:rsid w:val="00A5038C"/>
    <w:rsid w:val="00A51D1A"/>
    <w:rsid w:val="00A52AF2"/>
    <w:rsid w:val="00A52BEA"/>
    <w:rsid w:val="00A57EE3"/>
    <w:rsid w:val="00A6240F"/>
    <w:rsid w:val="00A64BC3"/>
    <w:rsid w:val="00A65843"/>
    <w:rsid w:val="00A7478E"/>
    <w:rsid w:val="00A77659"/>
    <w:rsid w:val="00A972B0"/>
    <w:rsid w:val="00AA3FBB"/>
    <w:rsid w:val="00AA6632"/>
    <w:rsid w:val="00AA7427"/>
    <w:rsid w:val="00AC23AC"/>
    <w:rsid w:val="00AC5702"/>
    <w:rsid w:val="00AC68F4"/>
    <w:rsid w:val="00AC6E49"/>
    <w:rsid w:val="00AD0DB2"/>
    <w:rsid w:val="00AD249D"/>
    <w:rsid w:val="00AE140C"/>
    <w:rsid w:val="00AE483C"/>
    <w:rsid w:val="00AE5616"/>
    <w:rsid w:val="00AF2B70"/>
    <w:rsid w:val="00B1179C"/>
    <w:rsid w:val="00B21096"/>
    <w:rsid w:val="00B244DD"/>
    <w:rsid w:val="00B246DF"/>
    <w:rsid w:val="00B30D8F"/>
    <w:rsid w:val="00B3182F"/>
    <w:rsid w:val="00B321E8"/>
    <w:rsid w:val="00B325C4"/>
    <w:rsid w:val="00B32683"/>
    <w:rsid w:val="00B353B2"/>
    <w:rsid w:val="00B415B8"/>
    <w:rsid w:val="00B467EF"/>
    <w:rsid w:val="00B46825"/>
    <w:rsid w:val="00B47D5A"/>
    <w:rsid w:val="00B56752"/>
    <w:rsid w:val="00B61D0E"/>
    <w:rsid w:val="00B9525C"/>
    <w:rsid w:val="00BB4106"/>
    <w:rsid w:val="00BB5906"/>
    <w:rsid w:val="00BE5585"/>
    <w:rsid w:val="00BE55F4"/>
    <w:rsid w:val="00BF08B0"/>
    <w:rsid w:val="00C01EDD"/>
    <w:rsid w:val="00C05444"/>
    <w:rsid w:val="00C14261"/>
    <w:rsid w:val="00C169F1"/>
    <w:rsid w:val="00C1731B"/>
    <w:rsid w:val="00C17932"/>
    <w:rsid w:val="00C21DDA"/>
    <w:rsid w:val="00C347DB"/>
    <w:rsid w:val="00C43F2F"/>
    <w:rsid w:val="00C51C5B"/>
    <w:rsid w:val="00C54727"/>
    <w:rsid w:val="00C54C7A"/>
    <w:rsid w:val="00C568CB"/>
    <w:rsid w:val="00C57887"/>
    <w:rsid w:val="00C62AEF"/>
    <w:rsid w:val="00C7360D"/>
    <w:rsid w:val="00C74F59"/>
    <w:rsid w:val="00C773C9"/>
    <w:rsid w:val="00C81FDF"/>
    <w:rsid w:val="00C82EE8"/>
    <w:rsid w:val="00C855C7"/>
    <w:rsid w:val="00C947E1"/>
    <w:rsid w:val="00CA75E8"/>
    <w:rsid w:val="00CA7FC4"/>
    <w:rsid w:val="00CB68CB"/>
    <w:rsid w:val="00CC305E"/>
    <w:rsid w:val="00CD52F7"/>
    <w:rsid w:val="00CD65E1"/>
    <w:rsid w:val="00CE076A"/>
    <w:rsid w:val="00CE0B74"/>
    <w:rsid w:val="00CF181C"/>
    <w:rsid w:val="00CF41DD"/>
    <w:rsid w:val="00D16FE7"/>
    <w:rsid w:val="00D17B95"/>
    <w:rsid w:val="00D25678"/>
    <w:rsid w:val="00D27160"/>
    <w:rsid w:val="00D32726"/>
    <w:rsid w:val="00D32758"/>
    <w:rsid w:val="00D34A4D"/>
    <w:rsid w:val="00D4171F"/>
    <w:rsid w:val="00D45A05"/>
    <w:rsid w:val="00D5472A"/>
    <w:rsid w:val="00D6043D"/>
    <w:rsid w:val="00D62F34"/>
    <w:rsid w:val="00D8022D"/>
    <w:rsid w:val="00D83028"/>
    <w:rsid w:val="00D858CA"/>
    <w:rsid w:val="00D85CFA"/>
    <w:rsid w:val="00D91DD0"/>
    <w:rsid w:val="00DA3550"/>
    <w:rsid w:val="00DA5BBA"/>
    <w:rsid w:val="00DC1309"/>
    <w:rsid w:val="00DC1AD7"/>
    <w:rsid w:val="00DF7991"/>
    <w:rsid w:val="00E04628"/>
    <w:rsid w:val="00E22D1E"/>
    <w:rsid w:val="00E30D4C"/>
    <w:rsid w:val="00E37E69"/>
    <w:rsid w:val="00E41492"/>
    <w:rsid w:val="00E77AE3"/>
    <w:rsid w:val="00E837A6"/>
    <w:rsid w:val="00E9063E"/>
    <w:rsid w:val="00E94E2E"/>
    <w:rsid w:val="00EA3118"/>
    <w:rsid w:val="00EA480C"/>
    <w:rsid w:val="00EB1B14"/>
    <w:rsid w:val="00ED2595"/>
    <w:rsid w:val="00ED3156"/>
    <w:rsid w:val="00EF00CD"/>
    <w:rsid w:val="00F10F89"/>
    <w:rsid w:val="00F201A5"/>
    <w:rsid w:val="00F31A94"/>
    <w:rsid w:val="00F34B7C"/>
    <w:rsid w:val="00F37EBB"/>
    <w:rsid w:val="00F37F64"/>
    <w:rsid w:val="00F4223E"/>
    <w:rsid w:val="00F52A7B"/>
    <w:rsid w:val="00F60446"/>
    <w:rsid w:val="00F64D5C"/>
    <w:rsid w:val="00F8631C"/>
    <w:rsid w:val="00FA131C"/>
    <w:rsid w:val="00FB17C8"/>
    <w:rsid w:val="00FB3C9B"/>
    <w:rsid w:val="00FC1655"/>
    <w:rsid w:val="00FC6CA7"/>
    <w:rsid w:val="00FD204B"/>
    <w:rsid w:val="00FD2112"/>
    <w:rsid w:val="00FF4E84"/>
    <w:rsid w:val="00FF6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222B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0E222B"/>
    <w:pPr>
      <w:keepNext/>
      <w:tabs>
        <w:tab w:val="num" w:pos="0"/>
      </w:tabs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0E222B"/>
    <w:rPr>
      <w:rFonts w:ascii="StarSymbol" w:hAnsi="StarSymbol"/>
    </w:rPr>
  </w:style>
  <w:style w:type="character" w:customStyle="1" w:styleId="Absatz-Standardschriftart">
    <w:name w:val="Absatz-Standardschriftart"/>
    <w:rsid w:val="000E222B"/>
  </w:style>
  <w:style w:type="character" w:customStyle="1" w:styleId="WW-Absatz-Standardschriftart">
    <w:name w:val="WW-Absatz-Standardschriftart"/>
    <w:rsid w:val="000E222B"/>
  </w:style>
  <w:style w:type="character" w:customStyle="1" w:styleId="WW-Absatz-Standardschriftart1">
    <w:name w:val="WW-Absatz-Standardschriftart1"/>
    <w:rsid w:val="000E222B"/>
  </w:style>
  <w:style w:type="character" w:customStyle="1" w:styleId="WW-Absatz-Standardschriftart11">
    <w:name w:val="WW-Absatz-Standardschriftart11"/>
    <w:rsid w:val="000E222B"/>
  </w:style>
  <w:style w:type="character" w:customStyle="1" w:styleId="WW-Absatz-Standardschriftart111">
    <w:name w:val="WW-Absatz-Standardschriftart111"/>
    <w:rsid w:val="000E222B"/>
  </w:style>
  <w:style w:type="character" w:customStyle="1" w:styleId="WW-Absatz-Standardschriftart1111">
    <w:name w:val="WW-Absatz-Standardschriftart1111"/>
    <w:rsid w:val="000E222B"/>
  </w:style>
  <w:style w:type="character" w:customStyle="1" w:styleId="WW-Absatz-Standardschriftart11111">
    <w:name w:val="WW-Absatz-Standardschriftart11111"/>
    <w:rsid w:val="000E222B"/>
  </w:style>
  <w:style w:type="character" w:customStyle="1" w:styleId="WW-Absatz-Standardschriftart111111">
    <w:name w:val="WW-Absatz-Standardschriftart111111"/>
    <w:rsid w:val="000E222B"/>
  </w:style>
  <w:style w:type="character" w:customStyle="1" w:styleId="WW-Absatz-Standardschriftart1111111">
    <w:name w:val="WW-Absatz-Standardschriftart1111111"/>
    <w:rsid w:val="000E222B"/>
  </w:style>
  <w:style w:type="character" w:customStyle="1" w:styleId="WW-Absatz-Standardschriftart11111111">
    <w:name w:val="WW-Absatz-Standardschriftart11111111"/>
    <w:rsid w:val="000E222B"/>
  </w:style>
  <w:style w:type="character" w:customStyle="1" w:styleId="WW8Num1z0">
    <w:name w:val="WW8Num1z0"/>
    <w:rsid w:val="000E222B"/>
    <w:rPr>
      <w:rFonts w:ascii="StarSymbol" w:hAnsi="StarSymbol"/>
    </w:rPr>
  </w:style>
  <w:style w:type="character" w:customStyle="1" w:styleId="WW-Absatz-Standardschriftart111111111">
    <w:name w:val="WW-Absatz-Standardschriftart111111111"/>
    <w:rsid w:val="000E222B"/>
  </w:style>
  <w:style w:type="character" w:customStyle="1" w:styleId="WW-Absatz-Standardschriftart1111111111">
    <w:name w:val="WW-Absatz-Standardschriftart1111111111"/>
    <w:rsid w:val="000E222B"/>
  </w:style>
  <w:style w:type="character" w:customStyle="1" w:styleId="WW-Absatz-Standardschriftart11111111111">
    <w:name w:val="WW-Absatz-Standardschriftart11111111111"/>
    <w:rsid w:val="000E222B"/>
  </w:style>
  <w:style w:type="character" w:customStyle="1" w:styleId="WW-Absatz-Standardschriftart111111111111">
    <w:name w:val="WW-Absatz-Standardschriftart111111111111"/>
    <w:rsid w:val="000E222B"/>
  </w:style>
  <w:style w:type="character" w:customStyle="1" w:styleId="WW-Absatz-Standardschriftart1111111111111">
    <w:name w:val="WW-Absatz-Standardschriftart1111111111111"/>
    <w:rsid w:val="000E222B"/>
  </w:style>
  <w:style w:type="character" w:customStyle="1" w:styleId="WW-Absatz-Standardschriftart11111111111111">
    <w:name w:val="WW-Absatz-Standardschriftart11111111111111"/>
    <w:rsid w:val="000E222B"/>
  </w:style>
  <w:style w:type="character" w:customStyle="1" w:styleId="WW-Absatz-Standardschriftart111111111111111">
    <w:name w:val="WW-Absatz-Standardschriftart111111111111111"/>
    <w:rsid w:val="000E222B"/>
  </w:style>
  <w:style w:type="character" w:customStyle="1" w:styleId="WW-Absatz-Standardschriftart1111111111111111">
    <w:name w:val="WW-Absatz-Standardschriftart1111111111111111"/>
    <w:rsid w:val="000E222B"/>
  </w:style>
  <w:style w:type="character" w:customStyle="1" w:styleId="WW-Absatz-Standardschriftart11111111111111111">
    <w:name w:val="WW-Absatz-Standardschriftart11111111111111111"/>
    <w:rsid w:val="000E222B"/>
  </w:style>
  <w:style w:type="character" w:customStyle="1" w:styleId="WW-Absatz-Standardschriftart111111111111111111">
    <w:name w:val="WW-Absatz-Standardschriftart111111111111111111"/>
    <w:rsid w:val="000E222B"/>
  </w:style>
  <w:style w:type="character" w:customStyle="1" w:styleId="WW-Absatz-Standardschriftart1111111111111111111">
    <w:name w:val="WW-Absatz-Standardschriftart1111111111111111111"/>
    <w:rsid w:val="000E222B"/>
  </w:style>
  <w:style w:type="character" w:customStyle="1" w:styleId="10">
    <w:name w:val="Основной шрифт абзаца1"/>
    <w:rsid w:val="000E222B"/>
  </w:style>
  <w:style w:type="paragraph" w:customStyle="1" w:styleId="a3">
    <w:name w:val="Заголовок"/>
    <w:basedOn w:val="a"/>
    <w:next w:val="a4"/>
    <w:rsid w:val="000E222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0E222B"/>
    <w:pPr>
      <w:jc w:val="both"/>
    </w:pPr>
    <w:rPr>
      <w:sz w:val="28"/>
    </w:rPr>
  </w:style>
  <w:style w:type="paragraph" w:styleId="a5">
    <w:name w:val="List"/>
    <w:basedOn w:val="a4"/>
    <w:rsid w:val="000E222B"/>
    <w:rPr>
      <w:rFonts w:cs="Tahoma"/>
    </w:rPr>
  </w:style>
  <w:style w:type="paragraph" w:customStyle="1" w:styleId="11">
    <w:name w:val="Название1"/>
    <w:basedOn w:val="a"/>
    <w:rsid w:val="000E222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0E222B"/>
    <w:pPr>
      <w:suppressLineNumbers/>
    </w:pPr>
    <w:rPr>
      <w:rFonts w:cs="Tahoma"/>
    </w:rPr>
  </w:style>
  <w:style w:type="paragraph" w:styleId="a6">
    <w:name w:val="Title"/>
    <w:basedOn w:val="a"/>
    <w:next w:val="a7"/>
    <w:qFormat/>
    <w:rsid w:val="000E222B"/>
    <w:pPr>
      <w:jc w:val="center"/>
    </w:pPr>
    <w:rPr>
      <w:sz w:val="24"/>
    </w:rPr>
  </w:style>
  <w:style w:type="paragraph" w:styleId="a7">
    <w:name w:val="Subtitle"/>
    <w:basedOn w:val="a3"/>
    <w:next w:val="a4"/>
    <w:qFormat/>
    <w:rsid w:val="000E222B"/>
    <w:pPr>
      <w:jc w:val="center"/>
    </w:pPr>
    <w:rPr>
      <w:i/>
      <w:iCs/>
    </w:rPr>
  </w:style>
  <w:style w:type="paragraph" w:styleId="a8">
    <w:name w:val="Body Text Indent"/>
    <w:basedOn w:val="a"/>
    <w:rsid w:val="000E222B"/>
    <w:pPr>
      <w:ind w:firstLine="360"/>
      <w:jc w:val="both"/>
    </w:pPr>
    <w:rPr>
      <w:sz w:val="28"/>
    </w:rPr>
  </w:style>
  <w:style w:type="table" w:styleId="a9">
    <w:name w:val="Table Grid"/>
    <w:basedOn w:val="a1"/>
    <w:rsid w:val="00652524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rsid w:val="00A7478E"/>
    <w:rPr>
      <w:color w:val="0000FF"/>
      <w:u w:val="single"/>
    </w:rPr>
  </w:style>
  <w:style w:type="paragraph" w:styleId="ab">
    <w:name w:val="Balloon Text"/>
    <w:basedOn w:val="a"/>
    <w:semiHidden/>
    <w:rsid w:val="00575A85"/>
    <w:rPr>
      <w:rFonts w:ascii="Tahoma" w:hAnsi="Tahoma" w:cs="Tahoma"/>
      <w:sz w:val="16"/>
      <w:szCs w:val="16"/>
    </w:rPr>
  </w:style>
  <w:style w:type="paragraph" w:styleId="ac">
    <w:name w:val="header"/>
    <w:basedOn w:val="a"/>
    <w:rsid w:val="00AD249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AD249D"/>
  </w:style>
  <w:style w:type="paragraph" w:customStyle="1" w:styleId="2">
    <w:name w:val="Знак2"/>
    <w:basedOn w:val="a"/>
    <w:rsid w:val="00C82EE8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F60446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http://www.torg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osertolovo.ru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misertolovo@mail.ru/" TargetMode="External"/><Relationship Id="rId10" Type="http://schemas.openxmlformats.org/officeDocument/2006/relationships/hyperlink" Target="consultantplus://offline/ref=57E780DA2BC4CC2331D6DFCCA7F4C2E1A1F6A8D8481BE76ED4F28CD337A51595CC27C0B67C435DB8W8Y5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osertolovo.ru" TargetMode="External"/><Relationship Id="rId14" Type="http://schemas.openxmlformats.org/officeDocument/2006/relationships/hyperlink" Target="http://www.mosertolov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A75A5-FB6E-4AAD-B91C-9F80D5089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19</Pages>
  <Words>5792</Words>
  <Characters>33017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АУКЦИОН ПО ПРОДАЖЕ АВТОМАШИНЫ</vt:lpstr>
    </vt:vector>
  </TitlesOfParts>
  <Company/>
  <LinksUpToDate>false</LinksUpToDate>
  <CharactersWithSpaces>38732</CharactersWithSpaces>
  <SharedDoc>false</SharedDoc>
  <HLinks>
    <vt:vector size="96" baseType="variant">
      <vt:variant>
        <vt:i4>4128875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consultantplus://offline/main?base=LAW;n=110207;fld=134;dst=102068</vt:lpwstr>
      </vt:variant>
      <vt:variant>
        <vt:lpwstr/>
      </vt:variant>
      <vt:variant>
        <vt:i4>7667766</vt:i4>
      </vt:variant>
      <vt:variant>
        <vt:i4>42</vt:i4>
      </vt:variant>
      <vt:variant>
        <vt:i4>0</vt:i4>
      </vt:variant>
      <vt:variant>
        <vt:i4>5</vt:i4>
      </vt:variant>
      <vt:variant>
        <vt:lpwstr>http://mosertolovo.ru/</vt:lpwstr>
      </vt:variant>
      <vt:variant>
        <vt:lpwstr/>
      </vt:variant>
      <vt:variant>
        <vt:i4>2555958</vt:i4>
      </vt:variant>
      <vt:variant>
        <vt:i4>39</vt:i4>
      </vt:variant>
      <vt:variant>
        <vt:i4>0</vt:i4>
      </vt:variant>
      <vt:variant>
        <vt:i4>5</vt:i4>
      </vt:variant>
      <vt:variant>
        <vt:lpwstr>http://www.torgi.gov/ru</vt:lpwstr>
      </vt:variant>
      <vt:variant>
        <vt:lpwstr/>
      </vt:variant>
      <vt:variant>
        <vt:i4>2818148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consultantplus://offline/ref=57E780DA2BC4CC2331D6DFCCA7F4C2E1A1F6A8DC4918E76ED4F28CD337A51595CC27C0B67C425DBAW8Y5H</vt:lpwstr>
      </vt:variant>
      <vt:variant>
        <vt:lpwstr/>
      </vt:variant>
      <vt:variant>
        <vt:i4>2818108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consultantplus://offline/ref=57E780DA2BC4CC2331D6DFCCA7F4C2E1A1F6A8D8481BE76ED4F28CD337A51595CC27C0B67C435DB8W8Y5H</vt:lpwstr>
      </vt:variant>
      <vt:variant>
        <vt:lpwstr/>
      </vt:variant>
      <vt:variant>
        <vt:i4>524354</vt:i4>
      </vt:variant>
      <vt:variant>
        <vt:i4>30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7667823</vt:i4>
      </vt:variant>
      <vt:variant>
        <vt:i4>27</vt:i4>
      </vt:variant>
      <vt:variant>
        <vt:i4>0</vt:i4>
      </vt:variant>
      <vt:variant>
        <vt:i4>5</vt:i4>
      </vt:variant>
      <vt:variant>
        <vt:lpwstr>http://www.mosertolovo.ru/</vt:lpwstr>
      </vt:variant>
      <vt:variant>
        <vt:lpwstr/>
      </vt:variant>
      <vt:variant>
        <vt:i4>5570658</vt:i4>
      </vt:variant>
      <vt:variant>
        <vt:i4>24</vt:i4>
      </vt:variant>
      <vt:variant>
        <vt:i4>0</vt:i4>
      </vt:variant>
      <vt:variant>
        <vt:i4>5</vt:i4>
      </vt:variant>
      <vt:variant>
        <vt:lpwstr>mailto:kumisertolovo@mail.ru</vt:lpwstr>
      </vt:variant>
      <vt:variant>
        <vt:lpwstr/>
      </vt:variant>
      <vt:variant>
        <vt:i4>5570658</vt:i4>
      </vt:variant>
      <vt:variant>
        <vt:i4>21</vt:i4>
      </vt:variant>
      <vt:variant>
        <vt:i4>0</vt:i4>
      </vt:variant>
      <vt:variant>
        <vt:i4>5</vt:i4>
      </vt:variant>
      <vt:variant>
        <vt:lpwstr>mailto:kumisertolovo@mail.ru/</vt:lpwstr>
      </vt:variant>
      <vt:variant>
        <vt:lpwstr/>
      </vt:variant>
      <vt:variant>
        <vt:i4>7667823</vt:i4>
      </vt:variant>
      <vt:variant>
        <vt:i4>18</vt:i4>
      </vt:variant>
      <vt:variant>
        <vt:i4>0</vt:i4>
      </vt:variant>
      <vt:variant>
        <vt:i4>5</vt:i4>
      </vt:variant>
      <vt:variant>
        <vt:lpwstr>http://www.mosertolovo.ru/</vt:lpwstr>
      </vt:variant>
      <vt:variant>
        <vt:lpwstr/>
      </vt:variant>
      <vt:variant>
        <vt:i4>524354</vt:i4>
      </vt:variant>
      <vt:variant>
        <vt:i4>15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7667823</vt:i4>
      </vt:variant>
      <vt:variant>
        <vt:i4>12</vt:i4>
      </vt:variant>
      <vt:variant>
        <vt:i4>0</vt:i4>
      </vt:variant>
      <vt:variant>
        <vt:i4>5</vt:i4>
      </vt:variant>
      <vt:variant>
        <vt:lpwstr>http://www.mosertolovo.ru/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2818108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consultantplus://offline/ref=57E780DA2BC4CC2331D6DFCCA7F4C2E1A1F6A8D8481BE76ED4F28CD337A51595CC27C0B67C435DB8W8Y5H</vt:lpwstr>
      </vt:variant>
      <vt:variant>
        <vt:lpwstr/>
      </vt:variant>
      <vt:variant>
        <vt:i4>7667823</vt:i4>
      </vt:variant>
      <vt:variant>
        <vt:i4>3</vt:i4>
      </vt:variant>
      <vt:variant>
        <vt:i4>0</vt:i4>
      </vt:variant>
      <vt:variant>
        <vt:i4>5</vt:i4>
      </vt:variant>
      <vt:variant>
        <vt:lpwstr>http://www.mosertolovo.ru/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АУКЦИОН ПО ПРОДАЖЕ АВТОМАШИНЫ</dc:title>
  <dc:creator>USER</dc:creator>
  <cp:lastModifiedBy>1</cp:lastModifiedBy>
  <cp:revision>7</cp:revision>
  <cp:lastPrinted>2020-04-24T11:58:00Z</cp:lastPrinted>
  <dcterms:created xsi:type="dcterms:W3CDTF">2020-04-24T12:00:00Z</dcterms:created>
  <dcterms:modified xsi:type="dcterms:W3CDTF">2020-04-27T12:37:00Z</dcterms:modified>
</cp:coreProperties>
</file>